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28" w:rsidRDefault="00E93B5E" w:rsidP="00E93B5E">
      <w:pPr>
        <w:jc w:val="center"/>
        <w:rPr>
          <w:rFonts w:ascii="Times New Roman" w:hAnsi="Times New Roman" w:cs="Times New Roman"/>
          <w:b/>
          <w:sz w:val="28"/>
        </w:rPr>
      </w:pPr>
      <w:r w:rsidRPr="00E93B5E">
        <w:rPr>
          <w:rFonts w:ascii="Times New Roman" w:hAnsi="Times New Roman" w:cs="Times New Roman"/>
          <w:b/>
          <w:sz w:val="28"/>
        </w:rPr>
        <w:t>Психологическая готовность ребёнка к школе</w:t>
      </w:r>
    </w:p>
    <w:p w:rsidR="00F5482D" w:rsidRDefault="00E93B5E" w:rsidP="00B779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Поступление в школу — это новая социальная ситуация развития, ребенок взрослеет и приобретает новые умения и навыки.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93B5E">
        <w:rPr>
          <w:rFonts w:ascii="Times New Roman" w:hAnsi="Times New Roman" w:cs="Times New Roman"/>
          <w:color w:val="000000"/>
          <w:sz w:val="28"/>
          <w:szCs w:val="28"/>
        </w:rPr>
        <w:t>Было доказано и практикой показано, что навыки чтения, счета, письма, усвоенные еще в дошкольном возрасте, не обеспечивают успешность школьного обучения ребенка. Обратной стороной такого повышенного внимания к обучению ребенка этим навыкам приводит к тому, что остаются без внимания и оказываются несформированными другие важнейшие компоненты школьной готовности.</w:t>
      </w:r>
    </w:p>
    <w:p w:rsidR="00F5482D" w:rsidRDefault="00E93B5E" w:rsidP="00B779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5E">
        <w:rPr>
          <w:rFonts w:ascii="Times New Roman" w:hAnsi="Times New Roman" w:cs="Times New Roman"/>
          <w:color w:val="000000"/>
          <w:sz w:val="28"/>
          <w:szCs w:val="28"/>
        </w:rPr>
        <w:t>В итоге все больше детей к первому классу говорят, что не хотят идти в школу, не хотят учиться. Обнаруживается, что они не готовы слушаться взрослых, не способны на требуемом уровне контролировать свои эмоции и поведение, недостаточно самостоятельны в самообслуживании, затрудняются в установлении контактов со сверстниками и новыми для них взрослыми.</w:t>
      </w:r>
    </w:p>
    <w:p w:rsidR="00F5482D" w:rsidRPr="00F5482D" w:rsidRDefault="00F5482D" w:rsidP="00B779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F5482D">
        <w:rPr>
          <w:rFonts w:ascii="Times New Roman" w:hAnsi="Times New Roman" w:cs="Times New Roman"/>
          <w:color w:val="000000"/>
          <w:sz w:val="28"/>
          <w:szCs w:val="20"/>
        </w:rPr>
        <w:t>Скучая на уроках в первом полугодии первого класса (когда проходят знакомый для ребенка материал: учат буквы, цифры) и, привыкнув ничего не делать, ребенок с трудом втягиваются в работу в дальнейшем. Раннее чтение не гарантирует его качества. Беглый счет не обеспечивает способности понимать суть задачи и т.д.</w:t>
      </w:r>
    </w:p>
    <w:p w:rsidR="00F5482D" w:rsidRPr="00F5482D" w:rsidRDefault="00F5482D" w:rsidP="00B779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40"/>
          <w:szCs w:val="28"/>
        </w:rPr>
      </w:pPr>
      <w:r w:rsidRPr="00F5482D">
        <w:rPr>
          <w:rFonts w:ascii="Times New Roman" w:hAnsi="Times New Roman" w:cs="Times New Roman"/>
          <w:color w:val="000000"/>
          <w:sz w:val="28"/>
          <w:szCs w:val="20"/>
        </w:rPr>
        <w:t>Какие компоненты включает в себя психологическая готовнос</w:t>
      </w:r>
      <w:r>
        <w:rPr>
          <w:rFonts w:ascii="Times New Roman" w:hAnsi="Times New Roman" w:cs="Times New Roman"/>
          <w:color w:val="000000"/>
          <w:sz w:val="28"/>
          <w:szCs w:val="20"/>
        </w:rPr>
        <w:t>ть ребенка к школьному обучению</w:t>
      </w:r>
      <w:r w:rsidRPr="00F5482D">
        <w:rPr>
          <w:color w:val="000000"/>
          <w:sz w:val="28"/>
          <w:szCs w:val="20"/>
        </w:rPr>
        <w:t>?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Прежде всего, у ребенка должно быть желание идти в школу, т.е.– мотивация к обучению. Одним из показателей сформированности учебной мотивации является готовность ребенка принять позицию ученика. Эта позиция предполагает доверие к учителю как к носителю достоверной и полезной информации, способному обеспечить обучение и развитие ребенка, а также готовность ребенка действовать по инструкции или заданию.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Помимо стремления войти в мир взрослых, важным показателем мотивационной готовности является познавательная активность. Если ребенок в 6-7 лет задает мало вопросов или не задает их вообще – это показатель угасания познавательного интереса к окружающему, показатель интеллектуальной пассивности, которая может стать причиной отставания в учении.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 xml:space="preserve">Далее немаловажным компонентом готовности к школе является интеллектуальная готовность. Это соответствующий уровень развития и организации мышления ребенка, который обеспечивает переход к учебной деятельности. При поступлении в школу мышление ребенка должно быть развито и представлено во всех трех основных формах: наглядно-действенное, наглядно-образное и словесно-логическое. 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Третий компонент – эмоционально-волевая готовность. Это достаточно высокий уровень произвольной регуляции ребенком своих эмоциональных состояний.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 xml:space="preserve">Эффективность самого обучения во многом зависит от того, как ребенок эмоционально относится к учителю, к предложенному им заданию, какие чувства вызывает у него сложившаяся ситуация, как он переживает свои успехи и неудачи. К </w:t>
      </w:r>
      <w:r w:rsidRPr="00F5482D">
        <w:rPr>
          <w:color w:val="000000"/>
          <w:sz w:val="28"/>
          <w:szCs w:val="20"/>
        </w:rPr>
        <w:lastRenderedPageBreak/>
        <w:t>концу дошкольного периода познавательные процессы ребенка (память, внимание, воображение) приобретают важную черту – произвольность. Как следствие ребенок становится способен контролировать свое поведение (свои действия, поступки, эмоциональные реакции, речевое поведение). И как следствие развитости произвольности психических процессов является формирование у ребенка сознательного волевого управления своим поведением и эмоциями.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Важно, чтобы ребенок не просто умел стимулировать себя в процессе волевого действия с помощью положительных эмоций, но и не боялся отрицательных эмоций, неизбежно возникающих в процессе деятельности, т.к. невозможно представить себе какую-либо деятельность без неудач, ошибок, срывов. Удивление при встрече с новым, любознательность, уверенность или сомнения в своих суждениях, радость от найденного решения – все эти эмоции являются необходимой частью мыслительной деятельности.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 xml:space="preserve">Четвертым немаловажным компонентом готовности к школе является социально-психологическая готовность (или готовность в сфере общения). Это умение ребенка строить свои отношения </w:t>
      </w:r>
      <w:proofErr w:type="gramStart"/>
      <w:r w:rsidRPr="00F5482D">
        <w:rPr>
          <w:color w:val="000000"/>
          <w:sz w:val="28"/>
          <w:szCs w:val="20"/>
        </w:rPr>
        <w:t>со</w:t>
      </w:r>
      <w:proofErr w:type="gramEnd"/>
      <w:r w:rsidRPr="00F5482D">
        <w:rPr>
          <w:color w:val="000000"/>
          <w:sz w:val="28"/>
          <w:szCs w:val="20"/>
        </w:rPr>
        <w:t xml:space="preserve"> взрослыми и сверстниками. Т.е. у ребенка должно быть сформировано умение устанавливать взаимоотношения с окружающими в зависимости от сложившейся ситуации. Ребенок должен уметь подчиняться принятым в школе правилам и нормам, должен уметь действовать совместно с другими детьми и взрослыми, согласовывать свои действия.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Немаловажную роль в этом играет речевое развитие ребенка, т.е. он должен уметь пользоваться словом для произвольного управления своим поведением. Хорошо развитая речь является в свою очередь важной предпосылкой к усвоению письма.</w:t>
      </w:r>
    </w:p>
    <w:p w:rsidR="00F5482D" w:rsidRPr="00F5482D" w:rsidRDefault="00B7797C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</w:t>
      </w:r>
      <w:r w:rsidR="00F5482D" w:rsidRPr="00F5482D">
        <w:rPr>
          <w:color w:val="000000"/>
          <w:sz w:val="28"/>
          <w:szCs w:val="20"/>
        </w:rPr>
        <w:t xml:space="preserve">сихологическая готовность ребенка к школе – это достаточно широкое и многосоставное понятие, в котором все компоненты являются важными, </w:t>
      </w:r>
      <w:proofErr w:type="spellStart"/>
      <w:r w:rsidR="00F5482D" w:rsidRPr="00F5482D">
        <w:rPr>
          <w:color w:val="000000"/>
          <w:sz w:val="28"/>
          <w:szCs w:val="20"/>
        </w:rPr>
        <w:t>взаимодополняют</w:t>
      </w:r>
      <w:proofErr w:type="spellEnd"/>
      <w:r w:rsidR="00F5482D" w:rsidRPr="00F5482D">
        <w:rPr>
          <w:color w:val="000000"/>
          <w:sz w:val="28"/>
          <w:szCs w:val="20"/>
        </w:rPr>
        <w:t xml:space="preserve"> друг друга.</w:t>
      </w:r>
    </w:p>
    <w:p w:rsidR="00F5482D" w:rsidRPr="00B7797C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0"/>
        </w:rPr>
      </w:pPr>
      <w:r w:rsidRPr="00B7797C">
        <w:rPr>
          <w:b/>
          <w:color w:val="000000"/>
          <w:sz w:val="28"/>
          <w:szCs w:val="20"/>
        </w:rPr>
        <w:t>Как же помочь ребенку подготовиться к школе? Над чем и как необходимо поработать в условиях семьи в оставшееся до обучения в школе время?</w:t>
      </w:r>
    </w:p>
    <w:p w:rsidR="00B7797C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 xml:space="preserve">Улучшить подготовку к школе можно при помощи выполнения ряда заданий, способствующих повышению общего умственного развития ребенка. Они должны быть направлены </w:t>
      </w:r>
      <w:proofErr w:type="gramStart"/>
      <w:r w:rsidRPr="00F5482D">
        <w:rPr>
          <w:color w:val="000000"/>
          <w:sz w:val="28"/>
          <w:szCs w:val="20"/>
        </w:rPr>
        <w:t>на</w:t>
      </w:r>
      <w:proofErr w:type="gramEnd"/>
      <w:r w:rsidRPr="00F5482D">
        <w:rPr>
          <w:color w:val="000000"/>
          <w:sz w:val="28"/>
          <w:szCs w:val="20"/>
        </w:rPr>
        <w:t xml:space="preserve">: </w:t>
      </w:r>
    </w:p>
    <w:p w:rsidR="00B7797C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 xml:space="preserve">1) тренировку умения слушать и выполнять указания взрослого; </w:t>
      </w:r>
    </w:p>
    <w:p w:rsidR="00B7797C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 xml:space="preserve">2) на тренировку памяти; 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3) на подготовку руки к овладению письмом.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Умения слушать и выполнять указания взрослого зависит от развитости произвольного внимания, которое хорошо поддается тренировке с помощью дидактических (обучающих) игр с четко выраженными правилами. Необходимо также регулярно включать ребенка в выполнение задания по разработанному плану действий, например, постройка из кубиков, рисование орнаментов, выполнение поделок из бумаги, форма которых задается взрослым словесно или с помощью схемы.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lastRenderedPageBreak/>
        <w:t>Необходимо тренировать ребенка в пересказе сказок по плану. Взрослому необходимо добиваться от ребенка точного следования намеченному плану и использовать для тренировки разные задания.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proofErr w:type="gramStart"/>
      <w:r w:rsidRPr="00F5482D">
        <w:rPr>
          <w:color w:val="000000"/>
          <w:sz w:val="28"/>
          <w:szCs w:val="20"/>
        </w:rPr>
        <w:t xml:space="preserve">Подготовке руки к овладению письмом помогают действия с предметами, способствующие развитию и укреплению мышц руки (лепка из пластилина, нанизывание бусин на проволоку, изготовление украшений из бисера, перебирание крупы и т.д.), а также специальные рисовальные упражнения: рисование по точкам и по штриховым линиям узоров, рисование по образцу с опорой на значимые точки, </w:t>
      </w:r>
      <w:proofErr w:type="spellStart"/>
      <w:r w:rsidRPr="00F5482D">
        <w:rPr>
          <w:color w:val="000000"/>
          <w:sz w:val="28"/>
          <w:szCs w:val="20"/>
        </w:rPr>
        <w:t>дорисовывание</w:t>
      </w:r>
      <w:proofErr w:type="spellEnd"/>
      <w:r w:rsidRPr="00F5482D">
        <w:rPr>
          <w:color w:val="000000"/>
          <w:sz w:val="28"/>
          <w:szCs w:val="20"/>
        </w:rPr>
        <w:t xml:space="preserve"> недостающих элементов по образцу, раскрашивание рисунка при</w:t>
      </w:r>
      <w:proofErr w:type="gramEnd"/>
      <w:r w:rsidRPr="00F5482D">
        <w:rPr>
          <w:color w:val="000000"/>
          <w:sz w:val="28"/>
          <w:szCs w:val="20"/>
        </w:rPr>
        <w:t xml:space="preserve"> помощи различных форм штриховки.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Развитию памяти, мышления, воображения, внимания также способствуют различные дидактические упражнения типа: «</w:t>
      </w:r>
      <w:proofErr w:type="gramStart"/>
      <w:r w:rsidRPr="00F5482D">
        <w:rPr>
          <w:color w:val="000000"/>
          <w:sz w:val="28"/>
          <w:szCs w:val="20"/>
        </w:rPr>
        <w:t>Какого предмета не достает</w:t>
      </w:r>
      <w:proofErr w:type="gramEnd"/>
      <w:r w:rsidRPr="00F5482D">
        <w:rPr>
          <w:color w:val="000000"/>
          <w:sz w:val="28"/>
          <w:szCs w:val="20"/>
        </w:rPr>
        <w:t>», «Найди различия», «Угадай по описанию», «Найди одинаковые картинки», «Слушай и выполняй», «Найди клад в комнате», «Звуковой анализ слова».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Не допускайте, чтобы ребенок скучал во время занятия. Интерес – лучшая мотивация. Он делает детей по-настоящему творческими личностями и дает им возможность испытывать удовлетворение от интеллектуального занятия.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Повторяйте упражнения.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Не проявляйте излишней тревоги по поводу недостаточных успехов и недостаточного продвижения вперед.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Будьте терпеливы, не спешите, не давайте ребенку задание, превышающее его интеллектуальные возможности.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В занятиях с ребенком нужна мера. Не заставляйте ребенка делать упражнение, если он устал, расстроен, займитесь чем-то другим.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Задания детям, которые даются, лучше предлагать в игровой занимательной форме, тогда они лучше воспринимаются детьми.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Развивайте в ребенке навыки общения, дух сотрудничества и коллективизма. Научите ребенка дружить с другими детьми, делить с ними успехи и неудачи, все это пригодиться ему в социально сложной атмосфере школы.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Избегайте неодобрительной оценки, находите слово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F5482D" w:rsidRPr="00F5482D" w:rsidRDefault="00F5482D" w:rsidP="00B77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 w:rsidRPr="00F5482D">
        <w:rPr>
          <w:color w:val="000000"/>
          <w:sz w:val="28"/>
          <w:szCs w:val="20"/>
        </w:rPr>
        <w:t>Помогите ребенку развить и реализовать свои возможности. И тогда ваш ребенок переступит порог школы с уверенностью, учение не будет для него тяжелой обязанностью. А у вас не будет оснований расстраиваться по поводу его успеваемости.</w:t>
      </w:r>
    </w:p>
    <w:p w:rsidR="00E93B5E" w:rsidRPr="00E93B5E" w:rsidRDefault="00E93B5E" w:rsidP="00F548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40"/>
          <w:szCs w:val="28"/>
          <w:lang w:eastAsia="ru-RU"/>
        </w:rPr>
      </w:pPr>
    </w:p>
    <w:p w:rsidR="005A2407" w:rsidRPr="005A2407" w:rsidRDefault="005A2407" w:rsidP="005A240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A24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Педагог-психолог Сивакова В.А.</w:t>
      </w:r>
    </w:p>
    <w:p w:rsidR="005A2407" w:rsidRPr="005A2407" w:rsidRDefault="005A2407" w:rsidP="005A240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A24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Ст. Тацинская</w:t>
      </w:r>
    </w:p>
    <w:p w:rsidR="00E93B5E" w:rsidRPr="005A2407" w:rsidRDefault="00B51CD4" w:rsidP="005A240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2024</w:t>
      </w:r>
      <w:bookmarkStart w:id="0" w:name="_GoBack"/>
      <w:bookmarkEnd w:id="0"/>
    </w:p>
    <w:sectPr w:rsidR="00E93B5E" w:rsidRPr="005A2407" w:rsidSect="00E93B5E">
      <w:pgSz w:w="11906" w:h="16838"/>
      <w:pgMar w:top="720" w:right="720" w:bottom="720" w:left="72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E0"/>
    <w:rsid w:val="005A2407"/>
    <w:rsid w:val="007825E0"/>
    <w:rsid w:val="00935528"/>
    <w:rsid w:val="00B51CD4"/>
    <w:rsid w:val="00B7797C"/>
    <w:rsid w:val="00E57BC7"/>
    <w:rsid w:val="00E93B5E"/>
    <w:rsid w:val="00F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2024-03-26T11:30:00Z</dcterms:created>
  <dcterms:modified xsi:type="dcterms:W3CDTF">2024-03-26T12:31:00Z</dcterms:modified>
</cp:coreProperties>
</file>