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57" w:rsidRDefault="00382757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D102A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ШМО общественных  дисциплин</w:t>
      </w:r>
    </w:p>
    <w:p w:rsidR="00D102A1" w:rsidRDefault="00D102A1" w:rsidP="00D102A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sz w:val="96"/>
          <w:szCs w:val="96"/>
        </w:rPr>
        <w:t>Тацинской</w:t>
      </w:r>
      <w:proofErr w:type="spellEnd"/>
      <w:r>
        <w:rPr>
          <w:rFonts w:ascii="Times New Roman" w:hAnsi="Times New Roman" w:cs="Times New Roman"/>
          <w:b/>
          <w:sz w:val="96"/>
          <w:szCs w:val="96"/>
        </w:rPr>
        <w:t xml:space="preserve"> СОШ№3</w:t>
      </w:r>
    </w:p>
    <w:p w:rsidR="00D102A1" w:rsidRDefault="00D102A1" w:rsidP="00D102A1">
      <w:pPr>
        <w:pStyle w:val="Default"/>
      </w:pPr>
      <w:r>
        <w:rPr>
          <w:rFonts w:ascii="Times New Roman" w:hAnsi="Times New Roman" w:cs="Times New Roman"/>
          <w:b/>
          <w:sz w:val="96"/>
          <w:szCs w:val="96"/>
        </w:rPr>
        <w:t>2015-2016 учебный год</w:t>
      </w: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D102A1" w:rsidRDefault="00D102A1" w:rsidP="00382757">
      <w:pPr>
        <w:pStyle w:val="Default"/>
      </w:pPr>
    </w:p>
    <w:p w:rsidR="00F63F4A" w:rsidRDefault="00F63F4A" w:rsidP="00382757">
      <w:pPr>
        <w:pStyle w:val="Default"/>
      </w:pPr>
    </w:p>
    <w:p w:rsidR="00F63F4A" w:rsidRDefault="00F63F4A" w:rsidP="00382757">
      <w:pPr>
        <w:pStyle w:val="Default"/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300"/>
          <w:tab w:val="left" w:pos="559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>ПРОБЛЕМА ШМО ОБЩЕСТВЕННЫХ ДИСЦИПЛИН</w:t>
      </w:r>
    </w:p>
    <w:p w:rsidR="00D102A1" w:rsidRDefault="00D102A1" w:rsidP="00D102A1">
      <w:pPr>
        <w:tabs>
          <w:tab w:val="left" w:pos="300"/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300"/>
          <w:tab w:val="left" w:pos="559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«Актуальные вопросы исторического и обществоведческого, правового образования на современном этапе развития общества в условиях реализации ФГОС»</w:t>
      </w:r>
    </w:p>
    <w:p w:rsidR="00D102A1" w:rsidRDefault="00D102A1" w:rsidP="00076FA2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Pr="00447F8D" w:rsidRDefault="00D102A1" w:rsidP="00D102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F8D">
        <w:rPr>
          <w:rFonts w:ascii="Times New Roman" w:hAnsi="Times New Roman" w:cs="Times New Roman"/>
          <w:b/>
          <w:sz w:val="36"/>
          <w:szCs w:val="36"/>
        </w:rPr>
        <w:t xml:space="preserve">Список членов ШМО общественных  дисциплин МБОУ </w:t>
      </w:r>
      <w:proofErr w:type="spellStart"/>
      <w:r w:rsidRPr="00447F8D">
        <w:rPr>
          <w:rFonts w:ascii="Times New Roman" w:hAnsi="Times New Roman" w:cs="Times New Roman"/>
          <w:b/>
          <w:sz w:val="36"/>
          <w:szCs w:val="36"/>
        </w:rPr>
        <w:t>Тацинской</w:t>
      </w:r>
      <w:proofErr w:type="spellEnd"/>
      <w:r w:rsidRPr="00447F8D">
        <w:rPr>
          <w:rFonts w:ascii="Times New Roman" w:hAnsi="Times New Roman" w:cs="Times New Roman"/>
          <w:b/>
          <w:sz w:val="36"/>
          <w:szCs w:val="36"/>
        </w:rPr>
        <w:t xml:space="preserve"> СОШ№3</w:t>
      </w:r>
    </w:p>
    <w:p w:rsidR="00D102A1" w:rsidRDefault="00D102A1" w:rsidP="00D102A1">
      <w:pPr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Васильева Татьяна Александровна -  учитель истории, обществознания</w:t>
      </w:r>
    </w:p>
    <w:p w:rsidR="00D102A1" w:rsidRDefault="00D102A1" w:rsidP="00D102A1">
      <w:pPr>
        <w:rPr>
          <w:rFonts w:ascii="Times New Roman" w:hAnsi="Times New Roman" w:cs="Times New Roman"/>
          <w:sz w:val="32"/>
          <w:szCs w:val="32"/>
        </w:rPr>
      </w:pPr>
    </w:p>
    <w:p w:rsidR="00D102A1" w:rsidRDefault="00D102A1" w:rsidP="00D102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Польшенская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Оксана Федоровна - учитель истории, обществознания</w:t>
      </w:r>
    </w:p>
    <w:p w:rsidR="00D102A1" w:rsidRDefault="00D102A1" w:rsidP="00D102A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102A1" w:rsidRDefault="00D102A1" w:rsidP="00D102A1">
      <w:pPr>
        <w:rPr>
          <w:rFonts w:ascii="Times New Roman" w:hAnsi="Times New Roman" w:cs="Times New Roman"/>
          <w:sz w:val="32"/>
          <w:szCs w:val="32"/>
        </w:rPr>
      </w:pPr>
    </w:p>
    <w:p w:rsidR="00D102A1" w:rsidRDefault="00D102A1" w:rsidP="00D102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Тюленева Оксана Владимировна - учитель истории, обществознания</w:t>
      </w:r>
    </w:p>
    <w:p w:rsidR="00D102A1" w:rsidRDefault="00D102A1" w:rsidP="00D102A1">
      <w:pPr>
        <w:rPr>
          <w:rFonts w:ascii="Times New Roman" w:hAnsi="Times New Roman" w:cs="Times New Roman"/>
          <w:sz w:val="32"/>
          <w:szCs w:val="32"/>
        </w:rPr>
      </w:pPr>
    </w:p>
    <w:p w:rsidR="00D102A1" w:rsidRDefault="00D102A1" w:rsidP="00D102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Гамалицкая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Николаевна – учитель географии</w:t>
      </w:r>
    </w:p>
    <w:p w:rsidR="00D102A1" w:rsidRDefault="00D102A1" w:rsidP="00D102A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102A1" w:rsidRDefault="00D102A1" w:rsidP="00D102A1">
      <w:pPr>
        <w:rPr>
          <w:rFonts w:ascii="Times New Roman" w:hAnsi="Times New Roman" w:cs="Times New Roman"/>
          <w:sz w:val="32"/>
          <w:szCs w:val="32"/>
        </w:rPr>
      </w:pPr>
    </w:p>
    <w:p w:rsidR="00D102A1" w:rsidRDefault="00D102A1" w:rsidP="00D102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Авдиенко Галина Георгиевна - учитель географии</w:t>
      </w:r>
    </w:p>
    <w:p w:rsidR="00D102A1" w:rsidRDefault="00D102A1" w:rsidP="00D102A1">
      <w:pPr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rPr>
          <w:rFonts w:ascii="Times New Roman" w:hAnsi="Times New Roman" w:cs="Times New Roman"/>
          <w:b/>
          <w:sz w:val="32"/>
        </w:rPr>
      </w:pPr>
    </w:p>
    <w:p w:rsidR="00D102A1" w:rsidRPr="0015024D" w:rsidRDefault="00D102A1" w:rsidP="00D10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15024D">
        <w:rPr>
          <w:rFonts w:ascii="Times New Roman" w:hAnsi="Times New Roman" w:cs="Times New Roman"/>
          <w:b/>
          <w:sz w:val="32"/>
          <w:szCs w:val="32"/>
        </w:rPr>
        <w:lastRenderedPageBreak/>
        <w:t>СВЕДЕНИЯ О ПРОХОЖДЕНИИ  КУРСОВОЙ ПЕРЕПОДГОТОВКИ</w:t>
      </w:r>
    </w:p>
    <w:p w:rsidR="00D102A1" w:rsidRDefault="00D102A1" w:rsidP="00D102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24D">
        <w:rPr>
          <w:rFonts w:ascii="Times New Roman" w:hAnsi="Times New Roman" w:cs="Times New Roman"/>
          <w:b/>
          <w:sz w:val="32"/>
          <w:szCs w:val="32"/>
        </w:rPr>
        <w:t>ЧЛЕНОВ ШМО ПРЕДМЕТОВ ОБЩЕСТВЕННЫХ ДИСЦИПЛИН</w:t>
      </w:r>
    </w:p>
    <w:p w:rsidR="00D102A1" w:rsidRPr="0015024D" w:rsidRDefault="00D102A1" w:rsidP="00D10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560"/>
        <w:gridCol w:w="4961"/>
        <w:gridCol w:w="1843"/>
      </w:tblGrid>
      <w:tr w:rsidR="00D102A1" w:rsidTr="00E246B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предметн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 Год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квалификации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   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</w:tr>
      <w:tr w:rsidR="00D102A1" w:rsidTr="00E246B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ГБОУ ДПО РО ИПК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программе «История» Проблема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моделей успешной социализации детей в процессе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обществ. в контексте ФГОС»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ГБОПУ Ростовской области «Морозовский агропромышленный техникум» по программе «Актуальные вопросы исторического и обществоведческого, правового образования на современном этапе развития общества в условиях реализации ФГОС»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102A1" w:rsidTr="00E246B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ГБОУ ДПО РО ИПК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программе «История»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модели оценки качества достижений уч-ся по истории, обществознанию в условиях ЕГЭ и ГИА»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 «Первое сентября» по программе «Преподавание дисциплин образовательной области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«Обществознание» (специализация: история и обществознание)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            </w:t>
            </w:r>
          </w:p>
        </w:tc>
      </w:tr>
      <w:tr w:rsidR="00D102A1" w:rsidTr="00E246B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A1" w:rsidTr="00E246B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 «Первое сентября» по программе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дисциплин образовательной области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«Естествознание» (специализация: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география)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144           </w:t>
            </w:r>
          </w:p>
        </w:tc>
      </w:tr>
      <w:tr w:rsidR="00D102A1" w:rsidTr="00E246B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ГБОУ ДПО РО ИПК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профессионального образования по программе «География»</w:t>
            </w:r>
          </w:p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2A1" w:rsidRDefault="00D102A1" w:rsidP="00E2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           </w:t>
            </w:r>
          </w:p>
        </w:tc>
      </w:tr>
    </w:tbl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076FA2" w:rsidRDefault="00076FA2" w:rsidP="00D102A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ПЛАН РАБОТЫ ШМО</w:t>
      </w:r>
    </w:p>
    <w:p w:rsidR="00076FA2" w:rsidRDefault="00076FA2" w:rsidP="00D102A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УЧИТЕЛЕЙ ПРЕДМЕТОВ ОБЩЕСТВЕННЫХ ДИСЦИПЛИН</w:t>
      </w:r>
    </w:p>
    <w:p w:rsidR="00076FA2" w:rsidRDefault="00076FA2" w:rsidP="00D102A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2015 – 2016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1"/>
        <w:gridCol w:w="2264"/>
        <w:gridCol w:w="2253"/>
      </w:tblGrid>
      <w:tr w:rsidR="00076FA2" w:rsidTr="00076FA2"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Содержание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ответственный</w:t>
            </w:r>
          </w:p>
        </w:tc>
      </w:tr>
      <w:tr w:rsidR="00076FA2" w:rsidTr="00076FA2"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№1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BD6D39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1.Утверждение плана работы ШМО на    2015- 2016 учебный</w:t>
            </w:r>
            <w:r w:rsidR="00076FA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год; утверждение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B0481">
              <w:rPr>
                <w:rFonts w:ascii="Times New Roman" w:hAnsi="Times New Roman" w:cs="Times New Roman"/>
                <w:sz w:val="28"/>
              </w:rPr>
              <w:t>рабочих индивидуальных программ.</w:t>
            </w:r>
          </w:p>
          <w:p w:rsidR="005B0481" w:rsidRDefault="005B0481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481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481">
              <w:rPr>
                <w:rFonts w:ascii="Times New Roman" w:hAnsi="Times New Roman" w:cs="Times New Roman"/>
                <w:sz w:val="28"/>
              </w:rPr>
              <w:t>У</w:t>
            </w:r>
            <w:r w:rsidR="00BD6D39">
              <w:rPr>
                <w:rFonts w:ascii="Times New Roman" w:hAnsi="Times New Roman" w:cs="Times New Roman"/>
                <w:sz w:val="28"/>
              </w:rPr>
              <w:t>тверждение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6D39">
              <w:rPr>
                <w:rFonts w:ascii="Times New Roman" w:hAnsi="Times New Roman" w:cs="Times New Roman"/>
                <w:sz w:val="28"/>
              </w:rPr>
              <w:t xml:space="preserve">сроков проведения предметных  </w:t>
            </w:r>
            <w:r>
              <w:rPr>
                <w:rFonts w:ascii="Times New Roman" w:hAnsi="Times New Roman" w:cs="Times New Roman"/>
                <w:sz w:val="28"/>
              </w:rPr>
              <w:t>недель, предметных олимпиад</w:t>
            </w:r>
            <w:r w:rsidR="003016D2">
              <w:rPr>
                <w:rFonts w:ascii="Times New Roman" w:hAnsi="Times New Roman" w:cs="Times New Roman"/>
                <w:sz w:val="28"/>
              </w:rPr>
              <w:t>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5B0481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76FA2">
              <w:rPr>
                <w:rFonts w:ascii="Times New Roman" w:hAnsi="Times New Roman" w:cs="Times New Roman"/>
                <w:sz w:val="28"/>
              </w:rPr>
              <w:t>.</w:t>
            </w:r>
            <w:r w:rsidR="003016D2">
              <w:rPr>
                <w:rFonts w:ascii="Times New Roman" w:hAnsi="Times New Roman" w:cs="Times New Roman"/>
                <w:sz w:val="28"/>
              </w:rPr>
              <w:t xml:space="preserve">  Рейтинг школы по итогам ЕГЭ- 2015</w:t>
            </w:r>
          </w:p>
          <w:p w:rsidR="00FE1A5E" w:rsidRDefault="00FE1A5E" w:rsidP="00FE1A5E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Подготовка к ЕГЭ по истории, обществознанию (по выбору) в новом  2015-2016 учебном году» </w:t>
            </w:r>
          </w:p>
          <w:p w:rsidR="00FE1A5E" w:rsidRDefault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5B0481" w:rsidRDefault="00076FA2" w:rsidP="005B04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B0481" w:rsidRPr="005B04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Линейное изучение истории: св</w:t>
            </w:r>
            <w:r w:rsidR="00DA73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ежий взгляд - новые возможности в условиях ФГОС.</w:t>
            </w:r>
          </w:p>
          <w:p w:rsidR="005B0481" w:rsidRDefault="005B0481" w:rsidP="005B0481">
            <w:pPr>
              <w:pStyle w:val="Default"/>
              <w:spacing w:line="276" w:lineRule="auto"/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BD69EF" w:rsidRDefault="00BD69EF" w:rsidP="00BD69EF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5B0481" w:rsidRDefault="005B0481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5B0481" w:rsidRDefault="005B0481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Митрофанова Н.В.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933A79" w:rsidRDefault="00933A79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76FA2" w:rsidTr="00076FA2"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№2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1.Итоги   1(школьного) тура </w:t>
            </w:r>
            <w:r w:rsidR="00EF470D">
              <w:rPr>
                <w:rFonts w:ascii="Times New Roman" w:hAnsi="Times New Roman" w:cs="Times New Roman"/>
                <w:sz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8"/>
              </w:rPr>
              <w:t>олимп</w:t>
            </w:r>
            <w:r w:rsidR="00BD69EF">
              <w:rPr>
                <w:rFonts w:ascii="Times New Roman" w:hAnsi="Times New Roman" w:cs="Times New Roman"/>
                <w:sz w:val="28"/>
              </w:rPr>
              <w:t>иады по истории, обществознанию, географии.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933A79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Планируемые изменения</w:t>
            </w:r>
            <w:r w:rsidR="00076FA2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="00076FA2">
              <w:rPr>
                <w:rFonts w:ascii="Times New Roman" w:hAnsi="Times New Roman" w:cs="Times New Roman"/>
                <w:sz w:val="28"/>
              </w:rPr>
              <w:t>КИМ</w:t>
            </w:r>
            <w:r w:rsidR="00BD69EF">
              <w:rPr>
                <w:rFonts w:ascii="Times New Roman" w:hAnsi="Times New Roman" w:cs="Times New Roman"/>
                <w:sz w:val="28"/>
              </w:rPr>
              <w:t>ах</w:t>
            </w:r>
            <w:proofErr w:type="spellEnd"/>
            <w:r w:rsidR="00BD69E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6FA2">
              <w:rPr>
                <w:rFonts w:ascii="Times New Roman" w:hAnsi="Times New Roman" w:cs="Times New Roman"/>
                <w:sz w:val="28"/>
              </w:rPr>
              <w:t>ЕГЭ</w:t>
            </w:r>
            <w:r w:rsidR="00BD69EF">
              <w:rPr>
                <w:rFonts w:ascii="Times New Roman" w:hAnsi="Times New Roman" w:cs="Times New Roman"/>
                <w:sz w:val="28"/>
              </w:rPr>
              <w:t xml:space="preserve">, ОГЭ 2016 </w:t>
            </w:r>
            <w:r w:rsidR="00076FA2">
              <w:rPr>
                <w:rFonts w:ascii="Times New Roman" w:hAnsi="Times New Roman" w:cs="Times New Roman"/>
                <w:sz w:val="28"/>
              </w:rPr>
              <w:t>года по истории,</w:t>
            </w:r>
            <w:r w:rsidR="009C4F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6FA2">
              <w:rPr>
                <w:rFonts w:ascii="Times New Roman" w:hAnsi="Times New Roman" w:cs="Times New Roman"/>
                <w:sz w:val="28"/>
              </w:rPr>
              <w:t>обществознанию, географии.</w:t>
            </w:r>
            <w:r>
              <w:rPr>
                <w:rFonts w:ascii="Times New Roman" w:hAnsi="Times New Roman" w:cs="Times New Roman"/>
                <w:sz w:val="28"/>
              </w:rPr>
              <w:t xml:space="preserve"> Совершенствование системы подготовки к экзаменам</w:t>
            </w:r>
          </w:p>
          <w:p w:rsidR="00933A79" w:rsidRDefault="00933A79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933A79" w:rsidRDefault="00DA73F8" w:rsidP="00933A79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</w:t>
            </w:r>
            <w:r w:rsidR="00933A79">
              <w:rPr>
                <w:rFonts w:ascii="Times New Roman" w:hAnsi="Times New Roman" w:cs="Times New Roman"/>
                <w:sz w:val="28"/>
              </w:rPr>
              <w:t xml:space="preserve">одготовки к ЕГЭ и </w:t>
            </w:r>
            <w:r w:rsidR="00A42E20">
              <w:rPr>
                <w:rFonts w:ascii="Times New Roman" w:hAnsi="Times New Roman" w:cs="Times New Roman"/>
                <w:sz w:val="28"/>
              </w:rPr>
              <w:t>ОГЭ по истории и обществознанию.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DA59BB" w:rsidRDefault="00076FA2" w:rsidP="00DA59BB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words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DA59BB">
              <w:rPr>
                <w:rFonts w:ascii="Times New Roman" w:hAnsi="Times New Roman" w:cs="Times New Roman"/>
                <w:sz w:val="28"/>
              </w:rPr>
              <w:t xml:space="preserve">Актуальные вопросы исторического, обществоведческого, правового </w:t>
            </w:r>
            <w:r w:rsidR="00DA59BB">
              <w:rPr>
                <w:rFonts w:ascii="Times New Roman" w:hAnsi="Times New Roman" w:cs="Times New Roman"/>
                <w:sz w:val="28"/>
              </w:rPr>
              <w:lastRenderedPageBreak/>
              <w:t>образования на современном этапе развития общества в условиях реализации ФГОС.</w:t>
            </w:r>
          </w:p>
          <w:p w:rsidR="00076FA2" w:rsidRDefault="00076FA2" w:rsidP="00DA59BB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BD69EF" w:rsidRDefault="00BD69EF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8435DF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</w:t>
            </w:r>
            <w:r w:rsidR="00076FA2">
              <w:rPr>
                <w:rFonts w:ascii="Times New Roman" w:hAnsi="Times New Roman" w:cs="Times New Roman"/>
                <w:sz w:val="28"/>
              </w:rPr>
              <w:t>ябрь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933A79" w:rsidRDefault="00933A79" w:rsidP="00933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</w:p>
          <w:p w:rsidR="00933A79" w:rsidRDefault="00933A79">
            <w:pPr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О.Ф.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76FA2" w:rsidTr="00076FA2"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Заседание №3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1.Итоги 2 тура (районного) предметной олимпиады по истории, обществознанию.</w:t>
            </w:r>
          </w:p>
          <w:p w:rsidR="00A42E20" w:rsidRDefault="00A42E20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A42E20" w:rsidRDefault="00076FA2" w:rsidP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FE1A5E">
              <w:rPr>
                <w:rFonts w:ascii="Times New Roman" w:hAnsi="Times New Roman" w:cs="Times New Roman"/>
                <w:sz w:val="28"/>
              </w:rPr>
              <w:t xml:space="preserve">Информационные технологии </w:t>
            </w:r>
            <w:r w:rsidR="009527D4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FE1A5E">
              <w:rPr>
                <w:rFonts w:ascii="Times New Roman" w:hAnsi="Times New Roman" w:cs="Times New Roman"/>
                <w:sz w:val="28"/>
              </w:rPr>
              <w:t xml:space="preserve">условиях введения требований нового Федерального государственного </w:t>
            </w:r>
          </w:p>
          <w:p w:rsidR="00076FA2" w:rsidRDefault="00FE1A5E" w:rsidP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образовательного стандарта.</w:t>
            </w:r>
          </w:p>
          <w:p w:rsidR="00A42E20" w:rsidRDefault="00A42E20" w:rsidP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Pr="009527D4" w:rsidRDefault="009527D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76FA2" w:rsidTr="00076FA2"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№4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1.Круглый стол. Обмен опытом: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527D4">
              <w:rPr>
                <w:rFonts w:ascii="Times New Roman" w:hAnsi="Times New Roman" w:cs="Times New Roman"/>
                <w:sz w:val="28"/>
              </w:rPr>
              <w:t xml:space="preserve">Патриотическое воспитание школьников на примере истории и традиций </w:t>
            </w:r>
            <w:r w:rsidR="00FE1A5E">
              <w:rPr>
                <w:rFonts w:ascii="Times New Roman" w:hAnsi="Times New Roman" w:cs="Times New Roman"/>
                <w:sz w:val="28"/>
              </w:rPr>
              <w:t xml:space="preserve"> Донского </w:t>
            </w:r>
            <w:r w:rsidR="009527D4">
              <w:rPr>
                <w:rFonts w:ascii="Times New Roman" w:hAnsi="Times New Roman" w:cs="Times New Roman"/>
                <w:sz w:val="28"/>
              </w:rPr>
              <w:t>казачества</w:t>
            </w:r>
            <w:r w:rsidR="00912B3E">
              <w:rPr>
                <w:rFonts w:ascii="Times New Roman" w:hAnsi="Times New Roman" w:cs="Times New Roman"/>
                <w:sz w:val="28"/>
              </w:rPr>
              <w:t>»</w:t>
            </w:r>
          </w:p>
          <w:p w:rsidR="00FE1A5E" w:rsidRDefault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Итоги Недели истории, внеклассной работы по истории, обществознанию</w:t>
            </w:r>
          </w:p>
          <w:p w:rsidR="00FE1A5E" w:rsidRDefault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E1A5E" w:rsidRDefault="00FE1A5E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Достижения и проблемы внедрения ФГОС (5-6классы) в образовательный процесс.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опытом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  <w:p w:rsidR="00076FA2" w:rsidRDefault="00FE1A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E1A5E" w:rsidRDefault="00FE1A5E" w:rsidP="00FE1A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</w:p>
          <w:p w:rsidR="00FE1A5E" w:rsidRDefault="00FE1A5E" w:rsidP="00FE1A5E">
            <w:pPr>
              <w:rPr>
                <w:rFonts w:ascii="Times New Roman" w:hAnsi="Times New Roman" w:cs="Times New Roman"/>
                <w:sz w:val="28"/>
              </w:rPr>
            </w:pPr>
          </w:p>
          <w:p w:rsidR="00FE1A5E" w:rsidRDefault="00FE1A5E" w:rsidP="00FE1A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 Г.Г.</w:t>
            </w:r>
          </w:p>
          <w:p w:rsidR="00FE1A5E" w:rsidRDefault="00FE1A5E" w:rsidP="00FE1A5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</w:p>
          <w:p w:rsidR="00076FA2" w:rsidRDefault="00076FA2" w:rsidP="0095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76FA2" w:rsidTr="00076FA2"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№5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Анализ работы ШМО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A2" w:rsidRDefault="00076F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076FA2" w:rsidRDefault="00076FA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076FA2" w:rsidRDefault="00076FA2" w:rsidP="00076FA2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076FA2" w:rsidRDefault="00076FA2" w:rsidP="00076FA2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D102A1" w:rsidRDefault="00D102A1" w:rsidP="00A42E20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A42E20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A42E20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A42E20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</w:p>
    <w:p w:rsidR="00076FA2" w:rsidRDefault="00076FA2" w:rsidP="00A42E20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ПРОТОКОЛ №1</w:t>
      </w:r>
    </w:p>
    <w:p w:rsidR="00076FA2" w:rsidRDefault="00076FA2" w:rsidP="00A42E20">
      <w:pPr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ШМО общественных дисциплин МБОУ ТСОШ №3</w:t>
      </w:r>
    </w:p>
    <w:p w:rsidR="00076FA2" w:rsidRDefault="00EF470D" w:rsidP="00A42E20">
      <w:pPr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26.08.2015</w:t>
      </w:r>
      <w:r w:rsidR="00076FA2">
        <w:rPr>
          <w:rFonts w:ascii="Times New Roman" w:hAnsi="Times New Roman" w:cs="Times New Roman"/>
          <w:sz w:val="28"/>
          <w:szCs w:val="28"/>
        </w:rPr>
        <w:t>года</w:t>
      </w:r>
    </w:p>
    <w:p w:rsidR="00076FA2" w:rsidRDefault="00076FA2" w:rsidP="00076FA2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5человек</w:t>
      </w:r>
    </w:p>
    <w:p w:rsidR="00076FA2" w:rsidRDefault="00076FA2" w:rsidP="00076FA2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 -</w:t>
      </w:r>
    </w:p>
    <w:p w:rsidR="00076FA2" w:rsidRDefault="00076FA2" w:rsidP="00A42E20">
      <w:pPr>
        <w:tabs>
          <w:tab w:val="left" w:pos="559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ПОВЕСТКА ДНЯ</w:t>
      </w:r>
    </w:p>
    <w:p w:rsidR="00EF470D" w:rsidRDefault="00EF470D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1.Утверждение плана работы ШМО на    2015- 2016 учебный год; утверждение</w:t>
      </w:r>
    </w:p>
    <w:p w:rsidR="00EF470D" w:rsidRDefault="00EF470D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рабочих индивидуальных программ.</w:t>
      </w:r>
    </w:p>
    <w:p w:rsidR="00EF470D" w:rsidRDefault="00EF470D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Утверждение сроков проведения предметных  недель, предметных олимпиад.</w:t>
      </w:r>
    </w:p>
    <w:p w:rsidR="00EF470D" w:rsidRDefault="00EF470D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Рейтинг школы по итогам ЕГЭ- 2015, подготовка к ЕГЭ по истории, обществознанию (по выбору) в новом      2015-2016 учебном году  </w:t>
      </w:r>
    </w:p>
    <w:p w:rsidR="00EF470D" w:rsidRDefault="00EF470D" w:rsidP="00A42E2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5B0481">
        <w:rPr>
          <w:rFonts w:ascii="Times New Roman" w:hAnsi="Times New Roman" w:cs="Times New Roman"/>
          <w:bCs/>
          <w:color w:val="auto"/>
          <w:sz w:val="28"/>
          <w:szCs w:val="28"/>
        </w:rPr>
        <w:t>Линейное изучение истории: св</w:t>
      </w:r>
      <w:r w:rsidR="00DA73F8">
        <w:rPr>
          <w:rFonts w:ascii="Times New Roman" w:hAnsi="Times New Roman" w:cs="Times New Roman"/>
          <w:bCs/>
          <w:color w:val="auto"/>
          <w:sz w:val="28"/>
          <w:szCs w:val="28"/>
        </w:rPr>
        <w:t>ежий взгляд - новые возможности в условиях ФГОС.</w:t>
      </w:r>
    </w:p>
    <w:p w:rsidR="00EF470D" w:rsidRDefault="00EF470D" w:rsidP="00A42E20">
      <w:pPr>
        <w:pStyle w:val="Default"/>
        <w:spacing w:line="276" w:lineRule="auto"/>
        <w:jc w:val="both"/>
      </w:pPr>
    </w:p>
    <w:p w:rsidR="00AC3D54" w:rsidRDefault="0035325C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СЛУШАЛИ: ПО ПЕРВОМУ</w:t>
      </w:r>
      <w:r w:rsidR="00EF47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ВОПРОСУ</w:t>
      </w:r>
      <w:r w:rsidR="00076FA2">
        <w:rPr>
          <w:rFonts w:ascii="Times New Roman" w:hAnsi="Times New Roman" w:cs="Times New Roman"/>
          <w:sz w:val="28"/>
        </w:rPr>
        <w:t xml:space="preserve"> руководителя ШМО, </w:t>
      </w:r>
      <w:r w:rsidR="00AC3D54">
        <w:rPr>
          <w:rFonts w:ascii="Times New Roman" w:hAnsi="Times New Roman" w:cs="Times New Roman"/>
          <w:sz w:val="28"/>
        </w:rPr>
        <w:t>Васильеву Т.А.,</w:t>
      </w:r>
      <w:r w:rsidR="006555AD">
        <w:rPr>
          <w:rFonts w:ascii="Times New Roman" w:hAnsi="Times New Roman" w:cs="Times New Roman"/>
          <w:sz w:val="28"/>
        </w:rPr>
        <w:t xml:space="preserve"> </w:t>
      </w:r>
      <w:r w:rsidR="00076FA2">
        <w:rPr>
          <w:rFonts w:ascii="Times New Roman" w:hAnsi="Times New Roman" w:cs="Times New Roman"/>
          <w:sz w:val="28"/>
        </w:rPr>
        <w:t>которая представила План работы ШМ</w:t>
      </w:r>
      <w:r w:rsidR="00EF470D">
        <w:rPr>
          <w:rFonts w:ascii="Times New Roman" w:hAnsi="Times New Roman" w:cs="Times New Roman"/>
          <w:sz w:val="28"/>
        </w:rPr>
        <w:t>О общественных дисциплин на 2015-2016</w:t>
      </w:r>
      <w:r w:rsidR="00076FA2">
        <w:rPr>
          <w:rFonts w:ascii="Times New Roman" w:hAnsi="Times New Roman" w:cs="Times New Roman"/>
          <w:sz w:val="28"/>
        </w:rPr>
        <w:t xml:space="preserve"> учебный год, были внесены изменения, дополнения; рассмотрены были рабочие программы по истории, обществознанию, географии, </w:t>
      </w:r>
    </w:p>
    <w:p w:rsidR="00AC3D54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СЛУШАЛИ:  ПО ВТОРОМУ ВОПРОСУ Васильеву Т. А.</w:t>
      </w:r>
      <w:r w:rsidR="00AC3D54">
        <w:rPr>
          <w:rFonts w:ascii="Times New Roman" w:hAnsi="Times New Roman" w:cs="Times New Roman"/>
          <w:sz w:val="28"/>
        </w:rPr>
        <w:t xml:space="preserve"> о проведении предметных  недель, предметных олимпиад.</w:t>
      </w:r>
    </w:p>
    <w:p w:rsidR="00AC3D54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 ПО ТРЕТЬЕМУ ВОПРОСУ </w:t>
      </w:r>
      <w:r w:rsidR="00AC3D54">
        <w:rPr>
          <w:rFonts w:ascii="Times New Roman" w:hAnsi="Times New Roman" w:cs="Times New Roman"/>
          <w:sz w:val="28"/>
        </w:rPr>
        <w:t>Митрофанову Н.В.</w:t>
      </w:r>
    </w:p>
    <w:p w:rsidR="006555AD" w:rsidRDefault="00AC3D54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«Рейтинг школы по итогам ЕГЭ - 2015, подготовка к ЕГЭ по истории, обществознанию (по выбору) в новом  </w:t>
      </w:r>
      <w:r w:rsidR="006555AD">
        <w:rPr>
          <w:rFonts w:ascii="Times New Roman" w:hAnsi="Times New Roman" w:cs="Times New Roman"/>
          <w:sz w:val="28"/>
        </w:rPr>
        <w:t>2015-2016 учебном году»</w:t>
      </w:r>
      <w:r>
        <w:rPr>
          <w:rFonts w:ascii="Times New Roman" w:hAnsi="Times New Roman" w:cs="Times New Roman"/>
          <w:sz w:val="28"/>
        </w:rPr>
        <w:t xml:space="preserve"> </w:t>
      </w:r>
    </w:p>
    <w:p w:rsidR="006555AD" w:rsidRPr="00AC4280" w:rsidRDefault="00CA6613" w:rsidP="00A42E20">
      <w:pPr>
        <w:tabs>
          <w:tab w:val="left" w:pos="55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школы, классными руководителями, учителями-предметниками была </w:t>
      </w:r>
      <w:proofErr w:type="gramStart"/>
      <w:r>
        <w:rPr>
          <w:sz w:val="28"/>
          <w:szCs w:val="28"/>
        </w:rPr>
        <w:t>проведена большая разъяснительная работа по изменению условий сдачи Школой продолжено</w:t>
      </w:r>
      <w:proofErr w:type="gramEnd"/>
      <w:r>
        <w:rPr>
          <w:sz w:val="28"/>
          <w:szCs w:val="28"/>
        </w:rPr>
        <w:t xml:space="preserve"> накопление опыта организационной и методической работы по подготовке выпускников к сдаче экзамена в форме ЕГЭ по общеобразовательным предметам. Всеми учителями предметниками были изучены спецификации ЕГЭ, демонстрационные варианты ЕГЭ и сборники ФИПИ, которые  стали опорными материалами для подготовки выпускников к ГИА. Широко использовались возможности онлайн-тестирования и открытые банки заданий. ШМО учителей вопросам подготовки к ЕГЭ уделяли значительно больше внимания.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 9 предметов выпускники 11-х классов  выбрали для сдачи ЕГЭ по выбору: </w:t>
      </w:r>
      <w:r w:rsidRPr="00AC4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том числе: </w:t>
      </w:r>
      <w:r>
        <w:rPr>
          <w:b/>
          <w:i/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 9 чел., т.е. </w:t>
      </w:r>
      <w:proofErr w:type="spellStart"/>
      <w:r>
        <w:rPr>
          <w:sz w:val="28"/>
          <w:szCs w:val="28"/>
        </w:rPr>
        <w:t>выбираемость</w:t>
      </w:r>
      <w:proofErr w:type="spellEnd"/>
      <w:r>
        <w:rPr>
          <w:sz w:val="28"/>
          <w:szCs w:val="28"/>
        </w:rPr>
        <w:t xml:space="preserve"> составила 60% (2014г - 70%),</w:t>
      </w:r>
      <w:r>
        <w:rPr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историю </w:t>
      </w:r>
      <w:r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 чел., </w:t>
      </w:r>
      <w:proofErr w:type="spellStart"/>
      <w:r>
        <w:rPr>
          <w:sz w:val="28"/>
          <w:szCs w:val="28"/>
        </w:rPr>
        <w:t>выбираемость</w:t>
      </w:r>
      <w:proofErr w:type="spellEnd"/>
      <w:r>
        <w:rPr>
          <w:sz w:val="28"/>
          <w:szCs w:val="28"/>
        </w:rPr>
        <w:t xml:space="preserve"> 13,3% (2014г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стория 10),более востребованным стал предмет физика, история, химия и менее востребованным стал предмет биология и обществознание.</w:t>
      </w:r>
    </w:p>
    <w:p w:rsidR="00AC4280" w:rsidRDefault="00AC4280" w:rsidP="00A42E20">
      <w:pPr>
        <w:ind w:left="-284" w:firstLine="710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По обществознанию средний балл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56</w:t>
      </w:r>
      <w:proofErr w:type="gramEnd"/>
      <w:r>
        <w:rPr>
          <w:sz w:val="28"/>
          <w:szCs w:val="28"/>
        </w:rPr>
        <w:t xml:space="preserve"> что на 10,7 выше среднего по школе в 2014г., *ниже </w:t>
      </w:r>
      <w:proofErr w:type="spellStart"/>
      <w:r>
        <w:rPr>
          <w:sz w:val="28"/>
          <w:szCs w:val="28"/>
        </w:rPr>
        <w:t>среднерайонного</w:t>
      </w:r>
      <w:proofErr w:type="spellEnd"/>
      <w:r>
        <w:rPr>
          <w:sz w:val="28"/>
          <w:szCs w:val="28"/>
        </w:rPr>
        <w:t xml:space="preserve"> в этом году на *4,12 баллов, все (9) выпускников преодолели минимальный порог, наибольший набранный балл  - 62 (Чеботарев М., </w:t>
      </w:r>
      <w:proofErr w:type="spellStart"/>
      <w:r>
        <w:rPr>
          <w:sz w:val="28"/>
          <w:szCs w:val="28"/>
        </w:rPr>
        <w:t>Немеш</w:t>
      </w:r>
      <w:proofErr w:type="spellEnd"/>
      <w:r>
        <w:rPr>
          <w:sz w:val="28"/>
          <w:szCs w:val="28"/>
        </w:rPr>
        <w:t xml:space="preserve"> А.). </w:t>
      </w:r>
      <w:r>
        <w:rPr>
          <w:sz w:val="28"/>
          <w:szCs w:val="28"/>
          <w:u w:val="single"/>
        </w:rPr>
        <w:t>По истории средний балл</w:t>
      </w:r>
      <w:r>
        <w:rPr>
          <w:sz w:val="28"/>
          <w:szCs w:val="28"/>
        </w:rPr>
        <w:t xml:space="preserve"> по школе – 42, что на уровне среднего по школе в 2014г., *но ниже </w:t>
      </w:r>
      <w:proofErr w:type="spellStart"/>
      <w:r>
        <w:rPr>
          <w:sz w:val="28"/>
          <w:szCs w:val="28"/>
        </w:rPr>
        <w:t>среднерайонного</w:t>
      </w:r>
      <w:proofErr w:type="spellEnd"/>
      <w:r>
        <w:rPr>
          <w:sz w:val="28"/>
          <w:szCs w:val="28"/>
        </w:rPr>
        <w:t xml:space="preserve"> в этом году на *2,57 баллов.  Преодолен минимальный порог  двумя сдававшими выпускниками, наибольший набранный балл  -  44 (</w:t>
      </w:r>
      <w:proofErr w:type="spellStart"/>
      <w:r>
        <w:rPr>
          <w:sz w:val="28"/>
          <w:szCs w:val="28"/>
        </w:rPr>
        <w:t>Голоборщева</w:t>
      </w:r>
      <w:proofErr w:type="spellEnd"/>
      <w:r>
        <w:rPr>
          <w:sz w:val="28"/>
          <w:szCs w:val="28"/>
        </w:rPr>
        <w:t xml:space="preserve"> В.) (учитель Васильева Т.А.). 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использование системы независимого тестового контроля на всех ступенях обучения с целью формирования положительного отношения к ЕГЭ участников образовательного процесса в нашей школе;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развитие системы мониторинга;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методической службе школы направить работу на использование различной учебно-методической литературы по подготовке к ЕГЭ по всем предметам, выносимым на ЕГЭ;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практических семинаров для учителей – предметников по разбору и решению наиболее трудных заданий из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С;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пробных ЕГЭ в течение учебного года;</w:t>
      </w:r>
    </w:p>
    <w:p w:rsidR="00AC4280" w:rsidRDefault="00AC4280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независимые формы определения уровня подготовки к ЕГЭ, онлайн-тестирование и использование открытого банка заданий. </w:t>
      </w:r>
    </w:p>
    <w:p w:rsidR="00076FA2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 ПО ЧЕТВЕРТОМУ ВОПРОСУ ПОЛЬШЕНСКУЮ О.Ф.</w:t>
      </w:r>
    </w:p>
    <w:p w:rsidR="0035325C" w:rsidRDefault="0035325C" w:rsidP="00A42E2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5B0481">
        <w:rPr>
          <w:rFonts w:ascii="Times New Roman" w:hAnsi="Times New Roman" w:cs="Times New Roman"/>
          <w:bCs/>
          <w:color w:val="auto"/>
          <w:sz w:val="28"/>
          <w:szCs w:val="28"/>
        </w:rPr>
        <w:t>Линейное изучение истории: свежий взгляд - новые возможности</w:t>
      </w:r>
      <w:r w:rsidR="00DA73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условиях ФГОС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A1401E" w:rsidRDefault="00A1401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</w:p>
    <w:p w:rsidR="00076FA2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 ПО ПЕРВОМУ ВОПРОСУ:</w:t>
      </w:r>
    </w:p>
    <w:p w:rsidR="00BD6D39" w:rsidRPr="00BD6D39" w:rsidRDefault="00BD6D39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076FA2">
        <w:rPr>
          <w:rFonts w:ascii="Times New Roman" w:hAnsi="Times New Roman" w:cs="Times New Roman"/>
          <w:sz w:val="28"/>
        </w:rPr>
        <w:t>твердить План работы ШМ</w:t>
      </w:r>
      <w:r w:rsidR="0035325C">
        <w:rPr>
          <w:rFonts w:ascii="Times New Roman" w:hAnsi="Times New Roman" w:cs="Times New Roman"/>
          <w:sz w:val="28"/>
        </w:rPr>
        <w:t>О общественных дисциплин на 2015</w:t>
      </w:r>
      <w:r w:rsidR="00076FA2">
        <w:rPr>
          <w:rFonts w:ascii="Times New Roman" w:hAnsi="Times New Roman" w:cs="Times New Roman"/>
          <w:sz w:val="28"/>
        </w:rPr>
        <w:t xml:space="preserve"> – 20</w:t>
      </w:r>
      <w:r w:rsidR="0035325C">
        <w:rPr>
          <w:rFonts w:ascii="Times New Roman" w:hAnsi="Times New Roman" w:cs="Times New Roman"/>
          <w:sz w:val="28"/>
        </w:rPr>
        <w:t>16</w:t>
      </w:r>
      <w:r w:rsidR="00076FA2">
        <w:rPr>
          <w:rFonts w:ascii="Times New Roman" w:hAnsi="Times New Roman" w:cs="Times New Roman"/>
          <w:sz w:val="28"/>
        </w:rPr>
        <w:t xml:space="preserve"> учебный год (план прилагается), </w:t>
      </w:r>
    </w:p>
    <w:p w:rsidR="00EF470D" w:rsidRDefault="00BD6D39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утвердить </w:t>
      </w:r>
      <w:r w:rsidR="00076FA2">
        <w:rPr>
          <w:rFonts w:ascii="Times New Roman" w:hAnsi="Times New Roman" w:cs="Times New Roman"/>
          <w:sz w:val="28"/>
        </w:rPr>
        <w:t xml:space="preserve">рабочие программы учителей Васильевой Т.А.. </w:t>
      </w:r>
      <w:proofErr w:type="spellStart"/>
      <w:r w:rsidR="00076FA2">
        <w:rPr>
          <w:rFonts w:ascii="Times New Roman" w:hAnsi="Times New Roman" w:cs="Times New Roman"/>
          <w:sz w:val="28"/>
        </w:rPr>
        <w:t>П</w:t>
      </w:r>
      <w:r w:rsidR="0035325C">
        <w:rPr>
          <w:rFonts w:ascii="Times New Roman" w:hAnsi="Times New Roman" w:cs="Times New Roman"/>
          <w:sz w:val="28"/>
        </w:rPr>
        <w:t>ольшенской</w:t>
      </w:r>
      <w:proofErr w:type="spellEnd"/>
      <w:r w:rsidR="0035325C">
        <w:rPr>
          <w:rFonts w:ascii="Times New Roman" w:hAnsi="Times New Roman" w:cs="Times New Roman"/>
          <w:sz w:val="28"/>
        </w:rPr>
        <w:t xml:space="preserve"> О.Ф., Тюленевой О.Ф.,</w:t>
      </w:r>
      <w:r w:rsidR="00076FA2">
        <w:rPr>
          <w:rFonts w:ascii="Times New Roman" w:hAnsi="Times New Roman" w:cs="Times New Roman"/>
          <w:sz w:val="28"/>
        </w:rPr>
        <w:t xml:space="preserve"> Авдиенко Г.Г.</w:t>
      </w:r>
      <w:r w:rsidR="0035325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76FA2">
        <w:rPr>
          <w:rFonts w:ascii="Times New Roman" w:hAnsi="Times New Roman" w:cs="Times New Roman"/>
          <w:sz w:val="28"/>
        </w:rPr>
        <w:t>Гамалицкой</w:t>
      </w:r>
      <w:proofErr w:type="spellEnd"/>
      <w:r w:rsidR="00076FA2">
        <w:rPr>
          <w:rFonts w:ascii="Times New Roman" w:hAnsi="Times New Roman" w:cs="Times New Roman"/>
          <w:sz w:val="28"/>
        </w:rPr>
        <w:t xml:space="preserve"> Е.Н. </w:t>
      </w:r>
    </w:p>
    <w:p w:rsidR="00913003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РЕШИЛИ ПО ВТОРОМУ ВОПРОСУ:</w:t>
      </w:r>
    </w:p>
    <w:p w:rsidR="00076FA2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76FA2">
        <w:rPr>
          <w:rFonts w:ascii="Times New Roman" w:hAnsi="Times New Roman" w:cs="Times New Roman"/>
          <w:sz w:val="28"/>
        </w:rPr>
        <w:t>пределить сроки предметных недель:</w:t>
      </w:r>
    </w:p>
    <w:p w:rsidR="00076FA2" w:rsidRDefault="0035325C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16 - 20</w:t>
      </w:r>
      <w:r w:rsidR="00076FA2">
        <w:rPr>
          <w:rFonts w:ascii="Times New Roman" w:hAnsi="Times New Roman" w:cs="Times New Roman"/>
          <w:sz w:val="28"/>
        </w:rPr>
        <w:t xml:space="preserve"> ноября – Неделя толерантности</w:t>
      </w:r>
    </w:p>
    <w:p w:rsidR="00913003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8- 12 декабря – Неделя Конституции РФ</w:t>
      </w:r>
    </w:p>
    <w:p w:rsidR="00913003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19 - 24 января – Неделя истории</w:t>
      </w:r>
    </w:p>
    <w:p w:rsidR="00913003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01- 22.02 – Месячник патриотической работы</w:t>
      </w:r>
    </w:p>
    <w:p w:rsidR="00913003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11- 15 апрел</w:t>
      </w:r>
      <w:proofErr w:type="gramStart"/>
      <w:r>
        <w:rPr>
          <w:rFonts w:ascii="Times New Roman" w:hAnsi="Times New Roman" w:cs="Times New Roman"/>
          <w:sz w:val="28"/>
        </w:rPr>
        <w:t>я</w:t>
      </w:r>
      <w:r w:rsidR="00076FA2">
        <w:rPr>
          <w:rFonts w:ascii="Times New Roman" w:hAnsi="Times New Roman" w:cs="Times New Roman"/>
          <w:sz w:val="28"/>
        </w:rPr>
        <w:t>–</w:t>
      </w:r>
      <w:proofErr w:type="gramEnd"/>
      <w:r w:rsidR="00076FA2">
        <w:rPr>
          <w:rFonts w:ascii="Times New Roman" w:hAnsi="Times New Roman" w:cs="Times New Roman"/>
          <w:sz w:val="28"/>
        </w:rPr>
        <w:t xml:space="preserve"> Неделя </w:t>
      </w:r>
      <w:r>
        <w:rPr>
          <w:rFonts w:ascii="Times New Roman" w:hAnsi="Times New Roman" w:cs="Times New Roman"/>
          <w:sz w:val="28"/>
        </w:rPr>
        <w:t>казачьего фольклора</w:t>
      </w:r>
    </w:p>
    <w:p w:rsidR="0035325C" w:rsidRDefault="0035325C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03 </w:t>
      </w:r>
      <w:r w:rsidR="0091300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05</w:t>
      </w:r>
      <w:r w:rsidR="00913003">
        <w:rPr>
          <w:rFonts w:ascii="Times New Roman" w:hAnsi="Times New Roman" w:cs="Times New Roman"/>
          <w:sz w:val="28"/>
        </w:rPr>
        <w:t xml:space="preserve"> мая </w:t>
      </w:r>
      <w:r w:rsidR="00076FA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Неделя православия </w:t>
      </w:r>
    </w:p>
    <w:p w:rsidR="006555AD" w:rsidRDefault="006555AD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Распределить обязанности среди членов ШМО по реализации данного плана</w:t>
      </w:r>
    </w:p>
    <w:p w:rsidR="00076FA2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 ПО </w:t>
      </w:r>
      <w:r w:rsidR="00913003">
        <w:rPr>
          <w:rFonts w:ascii="Times New Roman" w:hAnsi="Times New Roman" w:cs="Times New Roman"/>
          <w:sz w:val="28"/>
        </w:rPr>
        <w:t>ТРЕТЬЕМУ</w:t>
      </w:r>
      <w:r w:rsidR="00BF27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ВОПРОСУ:</w:t>
      </w:r>
    </w:p>
    <w:p w:rsidR="00076FA2" w:rsidRDefault="0091300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01.09.2015</w:t>
      </w:r>
      <w:r w:rsidR="00076FA2">
        <w:rPr>
          <w:rFonts w:ascii="Times New Roman" w:hAnsi="Times New Roman" w:cs="Times New Roman"/>
          <w:sz w:val="28"/>
        </w:rPr>
        <w:t>года начать работу по подготовке к ОГЭ, ЕГЭ, на усиление мотивации учебного процесса, осознанного выбора предметов- учесть и проанализировать ошибки учеников при выполнении заданий типа</w:t>
      </w:r>
      <w:proofErr w:type="gramStart"/>
      <w:r w:rsidR="00076FA2">
        <w:rPr>
          <w:rFonts w:ascii="Times New Roman" w:hAnsi="Times New Roman" w:cs="Times New Roman"/>
          <w:sz w:val="28"/>
        </w:rPr>
        <w:t xml:space="preserve"> А</w:t>
      </w:r>
      <w:proofErr w:type="gramEnd"/>
      <w:r w:rsidR="00076FA2">
        <w:rPr>
          <w:rFonts w:ascii="Times New Roman" w:hAnsi="Times New Roman" w:cs="Times New Roman"/>
          <w:sz w:val="28"/>
        </w:rPr>
        <w:t xml:space="preserve">  (например, анализ 2-х суждений) типа</w:t>
      </w:r>
      <w:r w:rsidR="00EF470D">
        <w:rPr>
          <w:rFonts w:ascii="Times New Roman" w:hAnsi="Times New Roman" w:cs="Times New Roman"/>
          <w:sz w:val="28"/>
        </w:rPr>
        <w:t xml:space="preserve"> </w:t>
      </w:r>
      <w:r w:rsidR="00076FA2">
        <w:rPr>
          <w:rFonts w:ascii="Times New Roman" w:hAnsi="Times New Roman" w:cs="Times New Roman"/>
          <w:sz w:val="28"/>
        </w:rPr>
        <w:t>В (В6 – вставить пропущенные слова в текст; В3 – установить соответствие, В1 – записать слово, пропущенное в таблице) , особенное внимание уделять выполнению заданий типа</w:t>
      </w:r>
      <w:proofErr w:type="gramStart"/>
      <w:r w:rsidR="00076FA2"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r w:rsidR="00076FA2">
        <w:rPr>
          <w:rFonts w:ascii="Times New Roman" w:hAnsi="Times New Roman" w:cs="Times New Roman"/>
          <w:sz w:val="28"/>
        </w:rPr>
        <w:t>Работа с текстом, умение анализировать текст, выявлять социальные реалии, правильно оформлять мысли в письменном виде, написание эссе.</w:t>
      </w:r>
    </w:p>
    <w:p w:rsidR="00076FA2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разработать систему практических занятий, тематических зачетов в формате ЕГЭ</w:t>
      </w:r>
      <w:r w:rsidR="00913003">
        <w:rPr>
          <w:rFonts w:ascii="Times New Roman" w:hAnsi="Times New Roman" w:cs="Times New Roman"/>
          <w:sz w:val="28"/>
        </w:rPr>
        <w:t>,</w:t>
      </w:r>
      <w:r w:rsidR="00F17BBA">
        <w:rPr>
          <w:rFonts w:ascii="Times New Roman" w:hAnsi="Times New Roman" w:cs="Times New Roman"/>
          <w:sz w:val="28"/>
        </w:rPr>
        <w:t xml:space="preserve"> </w:t>
      </w:r>
      <w:r w:rsidR="00913003">
        <w:rPr>
          <w:rFonts w:ascii="Times New Roman" w:hAnsi="Times New Roman" w:cs="Times New Roman"/>
          <w:sz w:val="28"/>
        </w:rPr>
        <w:t>ОГЭ</w:t>
      </w:r>
    </w:p>
    <w:p w:rsidR="00076FA2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обеспечить учащихся тренировочными материалами ФИПИ, привлекать учащихся к самостоятельной работе с интернет ресурсами, электронными пособиями по подготовке к экзамену</w:t>
      </w:r>
    </w:p>
    <w:p w:rsidR="00076FA2" w:rsidRDefault="00076FA2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 ПО ЧЕТВЕРТОМУ ВОПРОСУ:</w:t>
      </w:r>
    </w:p>
    <w:p w:rsidR="00F17BBA" w:rsidRPr="006555AD" w:rsidRDefault="00F17BBA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историко-культурный стандарт</w:t>
      </w:r>
      <w:r w:rsidRPr="0065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65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мая 2012 г. №Пр.-1334. 30 октября 2013 г.) в учебно – воспитательной работе</w:t>
      </w:r>
      <w:r w:rsidR="006555AD" w:rsidRPr="0065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изучение Концепции нового учебно-методического комплекса по отечественной истории, основанной на историко-культурном стандарте (ИКС).</w:t>
      </w:r>
    </w:p>
    <w:p w:rsidR="00076FA2" w:rsidRDefault="00076FA2" w:rsidP="00A42E20">
      <w:pPr>
        <w:jc w:val="both"/>
        <w:rPr>
          <w:rFonts w:ascii="Times New Roman" w:hAnsi="Times New Roman" w:cs="Times New Roman"/>
          <w:b/>
          <w:sz w:val="32"/>
        </w:rPr>
      </w:pPr>
    </w:p>
    <w:p w:rsidR="00076FA2" w:rsidRDefault="00076FA2" w:rsidP="00A42E20">
      <w:pPr>
        <w:jc w:val="both"/>
        <w:rPr>
          <w:rFonts w:ascii="Times New Roman" w:hAnsi="Times New Roman" w:cs="Times New Roman"/>
          <w:b/>
          <w:sz w:val="32"/>
        </w:rPr>
      </w:pPr>
    </w:p>
    <w:p w:rsidR="00F63F4A" w:rsidRDefault="00F63F4A" w:rsidP="00382757">
      <w:pPr>
        <w:pStyle w:val="Default"/>
      </w:pPr>
    </w:p>
    <w:p w:rsidR="00F63F4A" w:rsidRDefault="00F63F4A" w:rsidP="00382757">
      <w:pPr>
        <w:pStyle w:val="Default"/>
      </w:pPr>
    </w:p>
    <w:p w:rsidR="00D102A1" w:rsidRDefault="00D102A1" w:rsidP="00A42E20">
      <w:pPr>
        <w:jc w:val="center"/>
        <w:rPr>
          <w:rFonts w:ascii="Times New Roman" w:hAnsi="Times New Roman" w:cs="Times New Roman"/>
          <w:b/>
          <w:sz w:val="32"/>
        </w:rPr>
      </w:pP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ПРИЛОЖЕНИЕ К ПР. №1</w:t>
      </w: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ШМО учителей общественных дисциплин</w:t>
      </w: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Автор выступления: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Польшенская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О.Ф.</w:t>
      </w:r>
    </w:p>
    <w:p w:rsidR="00D102A1" w:rsidRPr="00382757" w:rsidRDefault="00D102A1" w:rsidP="00D102A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27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02A1" w:rsidRDefault="00D102A1" w:rsidP="00D102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82757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Линейное изучение истории: свежий взгляд - новые возможности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условиях ФГОС</w:t>
      </w:r>
    </w:p>
    <w:p w:rsidR="00D102A1" w:rsidRDefault="00D102A1" w:rsidP="00D102A1">
      <w:pPr>
        <w:pStyle w:val="Default"/>
        <w:spacing w:line="276" w:lineRule="auto"/>
      </w:pPr>
    </w:p>
    <w:p w:rsidR="00D102A1" w:rsidRPr="003E7765" w:rsidRDefault="00D102A1" w:rsidP="00D102A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поручением Президента Российской Федерации В.В. Путина разработан </w:t>
      </w:r>
      <w:r w:rsidRPr="003E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историко-культурный стандарт (</w:t>
      </w:r>
      <w:r w:rsidRPr="003E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 мая 2012 г. №Пр.-1334. 30 октября 2013 г.) На расширенном заседании Совета Российского исторического общества была утверждена Концепция нового учебно-методического комплекса по отечественной истории, основанная на историко-культурном стандарте (ИКС). И</w:t>
      </w:r>
      <w:proofErr w:type="gramStart"/>
      <w:r w:rsidRPr="003E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вкл</w:t>
      </w:r>
      <w:proofErr w:type="gramEnd"/>
      <w:r w:rsidRPr="003E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перечень обязательных для изучения тем, понятий и терминов, событий и персоналий, основные подходы к преподаванию отечественной истории в современной школе; принципиальные оценки ключевых событий прошлого, а также перечень «трудных вопросов истории», вызывающие острые дискуссии в обществе. </w:t>
      </w:r>
    </w:p>
    <w:p w:rsidR="00D102A1" w:rsidRPr="003E7765" w:rsidRDefault="00D102A1" w:rsidP="00D102A1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765">
        <w:rPr>
          <w:rFonts w:ascii="Times New Roman" w:hAnsi="Times New Roman" w:cs="Times New Roman"/>
          <w:iCs/>
          <w:sz w:val="24"/>
          <w:szCs w:val="24"/>
        </w:rPr>
        <w:t>Руководитель Центра гуманитарного образования издательства «Просвещение» и член авторского коллектива новой</w:t>
      </w:r>
      <w:r w:rsidRPr="003E77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9" w:history="1">
        <w:r w:rsidRPr="003E7765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линии учебников по истории России</w:t>
        </w:r>
      </w:hyperlink>
      <w:r w:rsidRPr="003E7765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 Александр Данилов </w:t>
      </w:r>
      <w:r w:rsidRPr="003E7765">
        <w:rPr>
          <w:rFonts w:ascii="Times New Roman" w:hAnsi="Times New Roman" w:cs="Times New Roman"/>
          <w:iCs/>
          <w:sz w:val="24"/>
          <w:szCs w:val="24"/>
        </w:rPr>
        <w:t xml:space="preserve">считает, что главное достоинство историко-культурного стандарта - впервые предпринятая попытка достичь общественного консенсуса в подходах к основным вопросам нашего прошлого. </w:t>
      </w:r>
    </w:p>
    <w:p w:rsidR="00D102A1" w:rsidRDefault="00D102A1" w:rsidP="00D102A1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E7765">
        <w:rPr>
          <w:rFonts w:ascii="Times New Roman" w:hAnsi="Times New Roman" w:cs="Times New Roman"/>
          <w:color w:val="000000"/>
          <w:sz w:val="24"/>
          <w:szCs w:val="24"/>
        </w:rPr>
        <w:t xml:space="preserve">Новый образовательный стандарт нацелен на выработку навыков самостоятельного поиска материала и точек зрения на изучаемый вопрос, и это правильно. А для этого нужна новая структура подачи исторического материала и методика, которой старые учебники не соответствовали. Сильно расширились временные рамки изучения истории нашей страны. Впервые речь идет не только о формировании государства Русь, но и о более ранних государствах в восточных районах, народах, проживавших там и являющихся сегодня частью многонационального российского народа. В-третьих, в учебники включены новые научные данные. Авторы отмечают, например, что Русь - это не </w:t>
      </w:r>
      <w:proofErr w:type="spellStart"/>
      <w:r w:rsidRPr="003E7765">
        <w:rPr>
          <w:rFonts w:ascii="Times New Roman" w:hAnsi="Times New Roman" w:cs="Times New Roman"/>
          <w:color w:val="000000"/>
          <w:sz w:val="24"/>
          <w:szCs w:val="24"/>
        </w:rPr>
        <w:t>моноэтничное</w:t>
      </w:r>
      <w:proofErr w:type="spellEnd"/>
      <w:r w:rsidRPr="003E7765">
        <w:rPr>
          <w:rFonts w:ascii="Times New Roman" w:hAnsi="Times New Roman" w:cs="Times New Roman"/>
          <w:color w:val="000000"/>
          <w:sz w:val="24"/>
          <w:szCs w:val="24"/>
        </w:rPr>
        <w:t xml:space="preserve"> славянское государство, что в нем на равных были представлены восточные славяне и половцы, финно-</w:t>
      </w:r>
      <w:proofErr w:type="spellStart"/>
      <w:r w:rsidRPr="003E7765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3E7765">
        <w:rPr>
          <w:rFonts w:ascii="Times New Roman" w:hAnsi="Times New Roman" w:cs="Times New Roman"/>
          <w:color w:val="000000"/>
          <w:sz w:val="24"/>
          <w:szCs w:val="24"/>
        </w:rPr>
        <w:t xml:space="preserve"> и варяги. Такой показ изначально толерантного, многонационального и </w:t>
      </w:r>
      <w:proofErr w:type="spellStart"/>
      <w:r w:rsidRPr="003E7765">
        <w:rPr>
          <w:rFonts w:ascii="Times New Roman" w:hAnsi="Times New Roman" w:cs="Times New Roman"/>
          <w:color w:val="000000"/>
          <w:sz w:val="24"/>
          <w:szCs w:val="24"/>
        </w:rPr>
        <w:t>поликонфессионального</w:t>
      </w:r>
      <w:proofErr w:type="spellEnd"/>
      <w:r w:rsidRPr="003E776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нашего государства позволяет объединить вокруг общего прошлого сегодняшних россиян. Другой пример - замена привычного термина «монголо-татарское иго» на «зависимость русских земель от Орды». Это явилось отражением той дискуссии в науке, которая идет последние десятилетия. Часть историков указывает и на позитивные факторы взаимовлияния, взаимопроникновения русской культуры и пришедшей к нам кочевой.</w:t>
      </w:r>
      <w:r w:rsidRPr="003E7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E7765">
        <w:rPr>
          <w:rFonts w:ascii="Times New Roman" w:hAnsi="Times New Roman" w:cs="Times New Roman"/>
          <w:color w:val="000000"/>
          <w:sz w:val="24"/>
          <w:szCs w:val="24"/>
        </w:rPr>
        <w:br/>
        <w:t>Главным достоинством новой концепции и стандарта считается впервые предпринятая попытка достичь общественного консенсуса в подходах к основным вопросам нашего прошлого. Уже это стоит всех издержек!</w:t>
      </w:r>
      <w:r w:rsidRPr="003E7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102A1" w:rsidRDefault="00D102A1" w:rsidP="00D102A1">
      <w:pPr>
        <w:spacing w:after="0"/>
        <w:ind w:firstLine="567"/>
        <w:jc w:val="both"/>
      </w:pPr>
      <w:r w:rsidRPr="003E7765">
        <w:rPr>
          <w:rFonts w:ascii="Times New Roman" w:hAnsi="Times New Roman" w:cs="Times New Roman"/>
          <w:color w:val="000000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Pr="003E7765">
        <w:rPr>
          <w:rFonts w:ascii="Times New Roman" w:hAnsi="Times New Roman" w:cs="Times New Roman"/>
          <w:color w:val="000000"/>
          <w:sz w:val="24"/>
          <w:szCs w:val="24"/>
        </w:rPr>
        <w:t xml:space="preserve">- перегрузка детей учебным материалом. Стандарт создавала наша академическая наука, и это правильно. Но не преодолена до конца нечеткость, публицистичность некоторых дефиниций. К примеру, что такое «апогей советской системы»? А где тогда у нее «перигей»? Не всегда показаны разные точки зрения, а ведь надо добиваться, чтобы ученик выработал свою и сумел ее объяснить. Мы дали в учебниках рубрику «Историки спорят», где по самым проблемным сюжетам — скажем, опричнина, Октябрь 1917 года или формирование </w:t>
      </w:r>
      <w:r w:rsidRPr="003E77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государства Русь — дали разные, противоположные точки зрения: иногда 2, а в случае с опричниной 5, и обязательно с указанием, кто из историков прошлого или настоящего об этом пишет. А чтобы облегчить ребятам работу, привели не огромные тексты, а выдержки, объясняющие суть.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E7765">
        <w:rPr>
          <w:rFonts w:ascii="Times New Roman" w:hAnsi="Times New Roman" w:cs="Times New Roman"/>
          <w:color w:val="000000"/>
          <w:sz w:val="24"/>
          <w:szCs w:val="24"/>
        </w:rPr>
        <w:t>акой подход и позволит составить собственную точку зрения.</w:t>
      </w:r>
      <w:r w:rsidRPr="003E7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678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82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02A1" w:rsidRPr="001A4751" w:rsidRDefault="00D102A1" w:rsidP="00D102A1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1A4751">
        <w:rPr>
          <w:rFonts w:ascii="Times New Roman" w:hAnsi="Times New Roman" w:cs="Times New Roman"/>
          <w:bCs/>
          <w:color w:val="auto"/>
        </w:rPr>
        <w:t xml:space="preserve">Предполагается переход с концентрической системы преподавания истории России на </w:t>
      </w:r>
      <w:proofErr w:type="gramStart"/>
      <w:r w:rsidRPr="001A4751">
        <w:rPr>
          <w:rFonts w:ascii="Times New Roman" w:hAnsi="Times New Roman" w:cs="Times New Roman"/>
          <w:bCs/>
          <w:color w:val="auto"/>
        </w:rPr>
        <w:t>линейную</w:t>
      </w:r>
      <w:proofErr w:type="gramEnd"/>
      <w:r w:rsidRPr="001A4751">
        <w:rPr>
          <w:rFonts w:ascii="Times New Roman" w:hAnsi="Times New Roman" w:cs="Times New Roman"/>
          <w:bCs/>
          <w:color w:val="auto"/>
        </w:rPr>
        <w:t xml:space="preserve"> (с применением УМК под ред. А.В. </w:t>
      </w:r>
      <w:proofErr w:type="spellStart"/>
      <w:r w:rsidRPr="001A4751">
        <w:rPr>
          <w:rFonts w:ascii="Times New Roman" w:hAnsi="Times New Roman" w:cs="Times New Roman"/>
          <w:bCs/>
          <w:color w:val="auto"/>
        </w:rPr>
        <w:t>Торкунова</w:t>
      </w:r>
      <w:proofErr w:type="spellEnd"/>
      <w:r w:rsidRPr="001A4751">
        <w:rPr>
          <w:rFonts w:ascii="Times New Roman" w:hAnsi="Times New Roman" w:cs="Times New Roman"/>
          <w:bCs/>
          <w:color w:val="auto"/>
        </w:rPr>
        <w:t>)</w:t>
      </w:r>
    </w:p>
    <w:p w:rsidR="00D102A1" w:rsidRPr="009B3C50" w:rsidRDefault="00D102A1" w:rsidP="00D102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82E86" wp14:editId="721DAA49">
            <wp:extent cx="5940425" cy="3541963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A1" w:rsidRPr="009B3C50" w:rsidRDefault="00D102A1" w:rsidP="00D102A1">
      <w:pPr>
        <w:spacing w:after="0"/>
      </w:pPr>
    </w:p>
    <w:p w:rsidR="00D102A1" w:rsidRDefault="00D102A1" w:rsidP="00D102A1">
      <w:pPr>
        <w:pStyle w:val="Default"/>
        <w:spacing w:line="276" w:lineRule="auto"/>
      </w:pPr>
    </w:p>
    <w:p w:rsidR="00D102A1" w:rsidRPr="006D0FBD" w:rsidRDefault="00D102A1" w:rsidP="00D102A1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D0FBD">
        <w:rPr>
          <w:rFonts w:ascii="Times New Roman" w:hAnsi="Times New Roman" w:cs="Times New Roman"/>
          <w:color w:val="auto"/>
        </w:rPr>
        <w:t xml:space="preserve">На первый взгляд, может показаться, что перед нами стоит невероятно сложная задача. В значительной степени это так. Освоение нового методического комплекса потребует от нас немалых усилий. Но в новом УМК есть то, что поможет нам облегчить переход: </w:t>
      </w:r>
    </w:p>
    <w:p w:rsidR="00D102A1" w:rsidRPr="006D0FBD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0FBD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Pr="006D0FBD">
        <w:rPr>
          <w:rFonts w:ascii="Times New Roman" w:hAnsi="Times New Roman" w:cs="Times New Roman"/>
          <w:color w:val="auto"/>
        </w:rPr>
        <w:t xml:space="preserve">Высокий уровень методического обеспечения. </w:t>
      </w:r>
    </w:p>
    <w:p w:rsidR="00D102A1" w:rsidRPr="006D0FBD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0FBD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 w:rsidRPr="006D0FBD">
        <w:rPr>
          <w:rFonts w:ascii="Times New Roman" w:hAnsi="Times New Roman" w:cs="Times New Roman"/>
          <w:color w:val="auto"/>
        </w:rPr>
        <w:t xml:space="preserve">Серьёзное отношение к планированию и его вариативность. </w:t>
      </w:r>
    </w:p>
    <w:p w:rsidR="00D102A1" w:rsidRPr="006D0FBD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0FBD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</w:t>
      </w:r>
      <w:r w:rsidRPr="006D0FBD">
        <w:rPr>
          <w:rFonts w:ascii="Times New Roman" w:hAnsi="Times New Roman" w:cs="Times New Roman"/>
          <w:color w:val="auto"/>
        </w:rPr>
        <w:t xml:space="preserve">Возможность адаптировать материал в зависимости от возможностей учеников. </w:t>
      </w:r>
    </w:p>
    <w:p w:rsidR="00D102A1" w:rsidRDefault="00D102A1" w:rsidP="00D102A1">
      <w:pPr>
        <w:pStyle w:val="Default"/>
        <w:spacing w:line="276" w:lineRule="auto"/>
      </w:pPr>
    </w:p>
    <w:p w:rsidR="00D102A1" w:rsidRPr="006D0FBD" w:rsidRDefault="00D102A1" w:rsidP="00D10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0FBD">
        <w:rPr>
          <w:rFonts w:ascii="Times New Roman" w:hAnsi="Times New Roman" w:cs="Times New Roman"/>
          <w:b/>
          <w:bCs/>
          <w:sz w:val="24"/>
          <w:szCs w:val="24"/>
        </w:rPr>
        <w:t xml:space="preserve">Преимущества изучения истории </w:t>
      </w:r>
      <w:proofErr w:type="gramStart"/>
      <w:r w:rsidRPr="006D0FBD">
        <w:rPr>
          <w:rFonts w:ascii="Times New Roman" w:hAnsi="Times New Roman" w:cs="Times New Roman"/>
          <w:b/>
          <w:bCs/>
          <w:sz w:val="24"/>
          <w:szCs w:val="24"/>
        </w:rPr>
        <w:t>по новому</w:t>
      </w:r>
      <w:proofErr w:type="gramEnd"/>
      <w:r w:rsidRPr="006D0FBD">
        <w:rPr>
          <w:rFonts w:ascii="Times New Roman" w:hAnsi="Times New Roman" w:cs="Times New Roman"/>
          <w:b/>
          <w:bCs/>
          <w:sz w:val="24"/>
          <w:szCs w:val="24"/>
        </w:rPr>
        <w:t xml:space="preserve"> УМК:</w:t>
      </w:r>
    </w:p>
    <w:p w:rsidR="00D102A1" w:rsidRPr="006D0FBD" w:rsidRDefault="00D102A1" w:rsidP="00D102A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102A1" w:rsidRPr="006D0FBD" w:rsidRDefault="00D102A1" w:rsidP="00D102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FBD">
        <w:rPr>
          <w:rFonts w:ascii="Times New Roman" w:hAnsi="Times New Roman" w:cs="Times New Roman"/>
          <w:b/>
          <w:bCs/>
          <w:sz w:val="24"/>
          <w:szCs w:val="24"/>
        </w:rPr>
        <w:t xml:space="preserve">Большой формат учебников </w:t>
      </w:r>
      <w:r w:rsidRPr="006D0FBD">
        <w:rPr>
          <w:rFonts w:ascii="Times New Roman" w:hAnsi="Times New Roman" w:cs="Times New Roman"/>
          <w:sz w:val="24"/>
          <w:szCs w:val="24"/>
        </w:rPr>
        <w:t>- дополнительные возможности для удачного размещения материала на страницах</w:t>
      </w:r>
    </w:p>
    <w:p w:rsidR="00D102A1" w:rsidRPr="006D0FBD" w:rsidRDefault="00D102A1" w:rsidP="00D102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0FBD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6D0FBD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6D0FBD">
        <w:rPr>
          <w:rFonts w:ascii="Times New Roman" w:hAnsi="Times New Roman" w:cs="Times New Roman"/>
          <w:sz w:val="24"/>
          <w:szCs w:val="24"/>
        </w:rPr>
        <w:t>вопросы и задания, которые обращают к изученному материалу обществознания, литературы, географии</w:t>
      </w:r>
    </w:p>
    <w:p w:rsidR="00D102A1" w:rsidRPr="006D0FBD" w:rsidRDefault="00D102A1" w:rsidP="00D102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FBD">
        <w:rPr>
          <w:rFonts w:ascii="Times New Roman" w:hAnsi="Times New Roman" w:cs="Times New Roman"/>
          <w:sz w:val="24"/>
          <w:szCs w:val="24"/>
        </w:rPr>
        <w:t xml:space="preserve">Продуктивная организация учебной деятельности, в </w:t>
      </w:r>
      <w:proofErr w:type="spellStart"/>
      <w:r w:rsidRPr="006D0F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D0FBD">
        <w:rPr>
          <w:rFonts w:ascii="Times New Roman" w:hAnsi="Times New Roman" w:cs="Times New Roman"/>
          <w:b/>
          <w:bCs/>
          <w:sz w:val="24"/>
          <w:szCs w:val="24"/>
        </w:rPr>
        <w:t>. самостоятельной</w:t>
      </w:r>
      <w:r w:rsidRPr="006D0FBD">
        <w:rPr>
          <w:rFonts w:ascii="Times New Roman" w:hAnsi="Times New Roman" w:cs="Times New Roman"/>
          <w:sz w:val="24"/>
          <w:szCs w:val="24"/>
        </w:rPr>
        <w:t>, исследовательской, проектной и др.</w:t>
      </w:r>
    </w:p>
    <w:p w:rsidR="00D102A1" w:rsidRPr="006D0FBD" w:rsidRDefault="00D102A1" w:rsidP="00D102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0FBD">
        <w:rPr>
          <w:rFonts w:ascii="Times New Roman" w:hAnsi="Times New Roman" w:cs="Times New Roman"/>
          <w:b/>
          <w:bCs/>
          <w:sz w:val="24"/>
          <w:szCs w:val="24"/>
        </w:rPr>
        <w:t xml:space="preserve">Разделение учебника на части: </w:t>
      </w:r>
      <w:r w:rsidRPr="006D0FBD">
        <w:rPr>
          <w:rFonts w:ascii="Times New Roman" w:hAnsi="Times New Roman" w:cs="Times New Roman"/>
          <w:sz w:val="24"/>
          <w:szCs w:val="24"/>
        </w:rPr>
        <w:t>уменьшается масса; содержание, заявленное в Концепции, не «урезается» и не «уплотняется»</w:t>
      </w:r>
      <w:proofErr w:type="gramEnd"/>
    </w:p>
    <w:p w:rsidR="00D102A1" w:rsidRPr="006D0FBD" w:rsidRDefault="00D102A1" w:rsidP="00D102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FBD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рубрик: </w:t>
      </w:r>
      <w:proofErr w:type="gramStart"/>
      <w:r w:rsidRPr="006D0FBD">
        <w:rPr>
          <w:rFonts w:ascii="Times New Roman" w:hAnsi="Times New Roman" w:cs="Times New Roman"/>
          <w:sz w:val="24"/>
          <w:szCs w:val="24"/>
        </w:rPr>
        <w:t>«Изучаем документы», «Работаем с картой», «История в лицах», «Думаем, сравниваем, размышляем», «Подведём итоги» и др.</w:t>
      </w:r>
      <w:proofErr w:type="gramEnd"/>
    </w:p>
    <w:p w:rsidR="00D102A1" w:rsidRPr="006D0FBD" w:rsidRDefault="00D102A1" w:rsidP="00D102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FBD">
        <w:rPr>
          <w:rFonts w:ascii="Times New Roman" w:hAnsi="Times New Roman" w:cs="Times New Roman"/>
          <w:sz w:val="24"/>
          <w:szCs w:val="24"/>
        </w:rPr>
        <w:lastRenderedPageBreak/>
        <w:t xml:space="preserve">Целенаправленное формирование </w:t>
      </w:r>
      <w:r w:rsidRPr="006D0FBD">
        <w:rPr>
          <w:rFonts w:ascii="Times New Roman" w:hAnsi="Times New Roman" w:cs="Times New Roman"/>
          <w:b/>
          <w:bCs/>
          <w:sz w:val="24"/>
          <w:szCs w:val="24"/>
        </w:rPr>
        <w:t>универсальных учебных действий</w:t>
      </w:r>
    </w:p>
    <w:p w:rsidR="00D102A1" w:rsidRPr="005A54ED" w:rsidRDefault="00D102A1" w:rsidP="00D102A1">
      <w:pPr>
        <w:spacing w:after="0"/>
        <w:jc w:val="both"/>
      </w:pPr>
    </w:p>
    <w:p w:rsidR="00D102A1" w:rsidRPr="00410D40" w:rsidRDefault="00D102A1" w:rsidP="00D1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b/>
          <w:bCs/>
          <w:sz w:val="24"/>
          <w:szCs w:val="24"/>
        </w:rPr>
        <w:t>Педагогические риски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есть, они выражаются в следующем: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Проблема адаптации учебного материала к возрасту учащихся.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Большие объёмы информации заставляют учителя поддерживать высокий темп прохождения программы.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Новая периодизация и новая терминология могут дезориентировать самих педагогов, что неизбежно скажется на результатах обучения.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Отсутствие концепции преподавания всеобщей истории может привести к ещё большей </w:t>
      </w:r>
      <w:proofErr w:type="spellStart"/>
      <w:r w:rsidRPr="00410D40">
        <w:rPr>
          <w:rFonts w:ascii="Times New Roman" w:hAnsi="Times New Roman" w:cs="Times New Roman"/>
          <w:color w:val="auto"/>
        </w:rPr>
        <w:t>рассинхронизации</w:t>
      </w:r>
      <w:proofErr w:type="spellEnd"/>
      <w:r w:rsidRPr="00410D40">
        <w:rPr>
          <w:rFonts w:ascii="Times New Roman" w:hAnsi="Times New Roman" w:cs="Times New Roman"/>
          <w:color w:val="auto"/>
        </w:rPr>
        <w:t xml:space="preserve"> истории мира и нашей страны в сознании ученика.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Увеличение количества изучаемых аспектов исторического процесса, излишнее увлечение социально-бытовой проблематикой может привести к подмене исторических знаний </w:t>
      </w:r>
      <w:proofErr w:type="gramStart"/>
      <w:r w:rsidRPr="00410D40">
        <w:rPr>
          <w:rFonts w:ascii="Times New Roman" w:hAnsi="Times New Roman" w:cs="Times New Roman"/>
          <w:color w:val="auto"/>
        </w:rPr>
        <w:t>этнографическими</w:t>
      </w:r>
      <w:proofErr w:type="gramEnd"/>
      <w:r w:rsidRPr="00410D40">
        <w:rPr>
          <w:rFonts w:ascii="Times New Roman" w:hAnsi="Times New Roman" w:cs="Times New Roman"/>
          <w:color w:val="auto"/>
        </w:rPr>
        <w:t xml:space="preserve">. </w:t>
      </w:r>
    </w:p>
    <w:p w:rsidR="00D102A1" w:rsidRDefault="00D102A1" w:rsidP="00D1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2A1" w:rsidRPr="00410D40" w:rsidRDefault="00D102A1" w:rsidP="00D102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можно</w:t>
      </w:r>
      <w:r w:rsidRPr="00410D40">
        <w:rPr>
          <w:rFonts w:ascii="Times New Roman" w:hAnsi="Times New Roman" w:cs="Times New Roman"/>
          <w:b/>
          <w:bCs/>
          <w:sz w:val="24"/>
          <w:szCs w:val="24"/>
        </w:rPr>
        <w:t xml:space="preserve"> оправдать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Проблема насколько сложная, настолько и вечная. Нам не позволяют усадить за парты взрослых, но хотя бы доверяют детей.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УМК позволяет ориентироваться на уровень готовности учеников, а также правильно организовать их самостоятельную работу.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Учиться вместе с учениками не только увлекательно, но и полезно для нашего здоровья и их </w:t>
      </w:r>
      <w:proofErr w:type="spellStart"/>
      <w:r w:rsidRPr="00410D40">
        <w:rPr>
          <w:rFonts w:ascii="Times New Roman" w:hAnsi="Times New Roman" w:cs="Times New Roman"/>
          <w:color w:val="auto"/>
        </w:rPr>
        <w:t>мотивированности</w:t>
      </w:r>
      <w:proofErr w:type="spellEnd"/>
      <w:r w:rsidRPr="00410D40">
        <w:rPr>
          <w:rFonts w:ascii="Times New Roman" w:hAnsi="Times New Roman" w:cs="Times New Roman"/>
          <w:color w:val="auto"/>
        </w:rPr>
        <w:t xml:space="preserve">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Мы полагаем, что эта проблема </w:t>
      </w:r>
      <w:proofErr w:type="gramStart"/>
      <w:r w:rsidRPr="00410D40">
        <w:rPr>
          <w:rFonts w:ascii="Times New Roman" w:hAnsi="Times New Roman" w:cs="Times New Roman"/>
          <w:color w:val="auto"/>
        </w:rPr>
        <w:t>вскорости</w:t>
      </w:r>
      <w:proofErr w:type="gramEnd"/>
      <w:r w:rsidRPr="00410D40">
        <w:rPr>
          <w:rFonts w:ascii="Times New Roman" w:hAnsi="Times New Roman" w:cs="Times New Roman"/>
          <w:color w:val="auto"/>
        </w:rPr>
        <w:t xml:space="preserve"> решиться, в том числе и нашими общими усилиями. </w:t>
      </w:r>
    </w:p>
    <w:p w:rsidR="00D102A1" w:rsidRPr="00410D40" w:rsidRDefault="00D102A1" w:rsidP="00D102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0D40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 xml:space="preserve"> </w:t>
      </w:r>
      <w:r w:rsidRPr="00410D40">
        <w:rPr>
          <w:rFonts w:ascii="Times New Roman" w:hAnsi="Times New Roman" w:cs="Times New Roman"/>
          <w:color w:val="auto"/>
        </w:rPr>
        <w:t xml:space="preserve">Связующим элементом знаний, полученных в 6 – 10-х классах могут стать несколько спецкурсов в 11-м: «История сословий и классов», «История церкви», «История идей», «История права» и т.д. </w:t>
      </w:r>
    </w:p>
    <w:p w:rsidR="00D102A1" w:rsidRDefault="00D102A1" w:rsidP="00D102A1">
      <w:pPr>
        <w:pStyle w:val="Default"/>
        <w:spacing w:line="276" w:lineRule="auto"/>
        <w:jc w:val="both"/>
      </w:pPr>
    </w:p>
    <w:p w:rsidR="00D102A1" w:rsidRPr="00410D40" w:rsidRDefault="00D102A1" w:rsidP="00D1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sz w:val="24"/>
          <w:szCs w:val="24"/>
        </w:rPr>
        <w:t>Пройдет пять лет, и мы увидим своих учеников не только готовыми к любым экзаменационным испытаниям, но и:</w:t>
      </w:r>
    </w:p>
    <w:p w:rsidR="00D102A1" w:rsidRPr="00410D40" w:rsidRDefault="00D102A1" w:rsidP="00D102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sz w:val="24"/>
          <w:szCs w:val="24"/>
        </w:rPr>
        <w:t>Людьми с прочными и системными историческими знаниями</w:t>
      </w:r>
    </w:p>
    <w:p w:rsidR="00D102A1" w:rsidRPr="00410D40" w:rsidRDefault="00D102A1" w:rsidP="00D102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sz w:val="24"/>
          <w:szCs w:val="24"/>
        </w:rPr>
        <w:t>Которые могут применить их не только в диалогах об истории, но и к современности</w:t>
      </w:r>
    </w:p>
    <w:p w:rsidR="00D102A1" w:rsidRPr="00410D40" w:rsidRDefault="00D102A1" w:rsidP="00D102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sz w:val="24"/>
          <w:szCs w:val="24"/>
        </w:rPr>
        <w:t xml:space="preserve">Которые не утратят со временем интереса к предмету, т.к. будут постоянно обращаться </w:t>
      </w:r>
      <w:proofErr w:type="gramStart"/>
      <w:r w:rsidRPr="00410D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0D40">
        <w:rPr>
          <w:rFonts w:ascii="Times New Roman" w:hAnsi="Times New Roman" w:cs="Times New Roman"/>
          <w:sz w:val="24"/>
          <w:szCs w:val="24"/>
        </w:rPr>
        <w:t xml:space="preserve"> уже изученному в школе, будут узнавать новое</w:t>
      </w:r>
    </w:p>
    <w:p w:rsidR="00D102A1" w:rsidRPr="00410D40" w:rsidRDefault="00D102A1" w:rsidP="00D102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sz w:val="24"/>
          <w:szCs w:val="24"/>
        </w:rPr>
        <w:t>Людьми, патриотизм которых будет основываться не только на чувстве, но и на знании</w:t>
      </w:r>
    </w:p>
    <w:p w:rsidR="00D102A1" w:rsidRPr="00410D40" w:rsidRDefault="00D102A1" w:rsidP="00D1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40">
        <w:rPr>
          <w:rFonts w:ascii="Times New Roman" w:hAnsi="Times New Roman" w:cs="Times New Roman"/>
          <w:sz w:val="24"/>
          <w:szCs w:val="24"/>
        </w:rPr>
        <w:t xml:space="preserve">Переходный учебный год стоит </w:t>
      </w:r>
      <w:proofErr w:type="gramStart"/>
      <w:r w:rsidRPr="00410D40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410D40">
        <w:rPr>
          <w:rFonts w:ascii="Times New Roman" w:hAnsi="Times New Roman" w:cs="Times New Roman"/>
          <w:sz w:val="24"/>
          <w:szCs w:val="24"/>
        </w:rPr>
        <w:t xml:space="preserve"> как возможность скорректировать собственные подходы к учебной деятельности. На уже знакомом материале опробовать те методы, применение которых от нас требуют условия введения ФГОС. Нам необходимо </w:t>
      </w:r>
      <w:proofErr w:type="gramStart"/>
      <w:r w:rsidRPr="00410D40">
        <w:rPr>
          <w:rFonts w:ascii="Times New Roman" w:hAnsi="Times New Roman" w:cs="Times New Roman"/>
          <w:sz w:val="24"/>
          <w:szCs w:val="24"/>
        </w:rPr>
        <w:t>воспользоваться шансом научить</w:t>
      </w:r>
      <w:proofErr w:type="gramEnd"/>
      <w:r w:rsidRPr="00410D40">
        <w:rPr>
          <w:rFonts w:ascii="Times New Roman" w:hAnsi="Times New Roman" w:cs="Times New Roman"/>
          <w:sz w:val="24"/>
          <w:szCs w:val="24"/>
        </w:rPr>
        <w:t xml:space="preserve"> детей более объёмно видеть исторический процесс и чувствовать себя исследователями. За этот год, совместно с учениками, можно выработать тот набор форм работы, который будет удобен и вам, и им. Чувствуя себя авторами учебного процесса, они легче адаптируются к тем сложностям, которые их ожидают в следующем учебном году, когда они перейдут к совсем незнакомому учебному материалу.</w:t>
      </w:r>
    </w:p>
    <w:p w:rsidR="00D102A1" w:rsidRPr="001A4751" w:rsidRDefault="00D102A1" w:rsidP="00D102A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при работе с новым УМК необходимо:</w:t>
      </w:r>
    </w:p>
    <w:p w:rsidR="00D102A1" w:rsidRPr="00021DFF" w:rsidRDefault="00D102A1" w:rsidP="00D102A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</w:rPr>
      </w:pPr>
      <w:r w:rsidRPr="00021DFF">
        <w:rPr>
          <w:rFonts w:ascii="Times New Roman" w:hAnsi="Times New Roman" w:cs="Times New Roman"/>
          <w:bCs/>
          <w:color w:val="auto"/>
        </w:rPr>
        <w:t xml:space="preserve">«Просеять» материал нового учебника через «сито» старого.  </w:t>
      </w:r>
    </w:p>
    <w:p w:rsidR="00D102A1" w:rsidRPr="00021DFF" w:rsidRDefault="00D102A1" w:rsidP="00D102A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</w:rPr>
      </w:pPr>
      <w:r w:rsidRPr="00021DFF">
        <w:rPr>
          <w:rFonts w:ascii="Times New Roman" w:hAnsi="Times New Roman" w:cs="Times New Roman"/>
          <w:bCs/>
          <w:color w:val="auto"/>
        </w:rPr>
        <w:t xml:space="preserve">Сформировать полученный материал в аккуратные уроки. </w:t>
      </w:r>
    </w:p>
    <w:p w:rsidR="00D102A1" w:rsidRDefault="00D102A1" w:rsidP="00D102A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</w:rPr>
      </w:pPr>
      <w:r w:rsidRPr="00021DFF">
        <w:rPr>
          <w:rFonts w:ascii="Times New Roman" w:hAnsi="Times New Roman" w:cs="Times New Roman"/>
          <w:bCs/>
          <w:color w:val="auto"/>
        </w:rPr>
        <w:t xml:space="preserve">Панировать использование дополнительных материалов. </w:t>
      </w:r>
    </w:p>
    <w:p w:rsidR="00D102A1" w:rsidRPr="00021DFF" w:rsidRDefault="00D102A1" w:rsidP="00D102A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</w:rPr>
      </w:pPr>
      <w:r w:rsidRPr="00021DFF">
        <w:rPr>
          <w:rFonts w:ascii="Times New Roman" w:hAnsi="Times New Roman" w:cs="Times New Roman"/>
          <w:bCs/>
          <w:color w:val="auto"/>
        </w:rPr>
        <w:t xml:space="preserve">Использовать мотивацию. </w:t>
      </w:r>
    </w:p>
    <w:p w:rsidR="00D102A1" w:rsidRPr="00021DFF" w:rsidRDefault="00D102A1" w:rsidP="00D102A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</w:rPr>
      </w:pPr>
      <w:r w:rsidRPr="00021DFF">
        <w:rPr>
          <w:rFonts w:ascii="Times New Roman" w:hAnsi="Times New Roman" w:cs="Times New Roman"/>
          <w:bCs/>
          <w:color w:val="auto"/>
        </w:rPr>
        <w:t xml:space="preserve">Вызывать интерес у учеников. </w:t>
      </w:r>
    </w:p>
    <w:p w:rsidR="00D102A1" w:rsidRPr="00447F8D" w:rsidRDefault="00D102A1" w:rsidP="00D102A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</w:rPr>
      </w:pPr>
      <w:r w:rsidRPr="00021DFF">
        <w:rPr>
          <w:rFonts w:ascii="Times New Roman" w:hAnsi="Times New Roman" w:cs="Times New Roman"/>
          <w:bCs/>
          <w:color w:val="auto"/>
        </w:rPr>
        <w:t xml:space="preserve">Использовать инструменты исследования. </w:t>
      </w: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D102A1" w:rsidRDefault="00D102A1" w:rsidP="00D102A1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815323" w:rsidRPr="00912B3E" w:rsidRDefault="00815323" w:rsidP="00D102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Протокол №2</w:t>
      </w:r>
    </w:p>
    <w:p w:rsidR="00815323" w:rsidRDefault="00815323" w:rsidP="00D102A1">
      <w:pPr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ШМО общественных дисциплин МБОУ ТСОШ №3</w:t>
      </w:r>
    </w:p>
    <w:p w:rsidR="00815323" w:rsidRDefault="00815323" w:rsidP="00D102A1">
      <w:pPr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527D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527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9527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5323" w:rsidRDefault="00815323" w:rsidP="00815323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5человек</w:t>
      </w:r>
    </w:p>
    <w:p w:rsidR="00815323" w:rsidRDefault="00815323" w:rsidP="00815323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 -</w:t>
      </w:r>
    </w:p>
    <w:p w:rsidR="00815323" w:rsidRPr="009527D4" w:rsidRDefault="00815323" w:rsidP="00A42E20">
      <w:pPr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1.Итоги   1(школьного) тура всероссийской олимпиады по истории, обществознанию, географии.</w:t>
      </w:r>
    </w:p>
    <w:p w:rsidR="00815323" w:rsidRPr="009527D4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Планируемые изменения в </w:t>
      </w:r>
      <w:proofErr w:type="spellStart"/>
      <w:r>
        <w:rPr>
          <w:rFonts w:ascii="Times New Roman" w:hAnsi="Times New Roman" w:cs="Times New Roman"/>
          <w:sz w:val="28"/>
        </w:rPr>
        <w:t>КИМах</w:t>
      </w:r>
      <w:proofErr w:type="spellEnd"/>
      <w:r>
        <w:rPr>
          <w:rFonts w:ascii="Times New Roman" w:hAnsi="Times New Roman" w:cs="Times New Roman"/>
          <w:sz w:val="28"/>
        </w:rPr>
        <w:t xml:space="preserve"> ЕГЭ, ОГЭ 2016 года по истории, обществознанию, географии.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 w:rsidRPr="0081532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="00912B3E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одготовки к ЕГЭ и ОГЭ по истории и обществознанию.</w:t>
      </w:r>
    </w:p>
    <w:p w:rsidR="00815323" w:rsidRDefault="00912B3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15323">
        <w:rPr>
          <w:rFonts w:ascii="Times New Roman" w:hAnsi="Times New Roman" w:cs="Times New Roman"/>
          <w:sz w:val="28"/>
        </w:rPr>
        <w:t>Совершенствование системы подготовки к экзаменам</w:t>
      </w:r>
    </w:p>
    <w:p w:rsidR="00815323" w:rsidRDefault="00815323" w:rsidP="00A42E20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words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4. Актуальные вопросы исторического, обществоведческого, правового образования на современном этапе развития общества в условиях реализации ФГОС.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ПО ПЕРВОМУ ВОПРОСУ «Итоги   1(школьного) тура олимпиады по истории, обществознанию» Васильеву Т.А. В олимпиаде по истории, обществознанию приняли участие учащиеся  6-11 классов. В </w:t>
      </w:r>
      <w:r w:rsidR="0015024D">
        <w:rPr>
          <w:rFonts w:ascii="Times New Roman" w:hAnsi="Times New Roman" w:cs="Times New Roman"/>
          <w:sz w:val="28"/>
          <w:szCs w:val="28"/>
        </w:rPr>
        <w:t xml:space="preserve">9 - </w:t>
      </w:r>
      <w:r>
        <w:rPr>
          <w:rFonts w:ascii="Times New Roman" w:hAnsi="Times New Roman" w:cs="Times New Roman"/>
          <w:sz w:val="28"/>
          <w:szCs w:val="28"/>
        </w:rPr>
        <w:t xml:space="preserve">11 классах по истории, обществознанию  не было </w:t>
      </w:r>
      <w:r w:rsidR="0015024D">
        <w:rPr>
          <w:rFonts w:ascii="Times New Roman" w:hAnsi="Times New Roman" w:cs="Times New Roman"/>
          <w:sz w:val="28"/>
          <w:szCs w:val="28"/>
        </w:rPr>
        <w:t xml:space="preserve">победителей, определены только призеры. </w:t>
      </w:r>
      <w:r>
        <w:rPr>
          <w:rFonts w:ascii="Times New Roman" w:hAnsi="Times New Roman" w:cs="Times New Roman"/>
          <w:sz w:val="28"/>
          <w:szCs w:val="28"/>
        </w:rPr>
        <w:t>Учащиеся слабо умеют работать творчески с картой. Испытывают затруднения при написании исторического эссе, вос</w:t>
      </w:r>
      <w:r w:rsidR="0015024D">
        <w:rPr>
          <w:rFonts w:ascii="Times New Roman" w:hAnsi="Times New Roman" w:cs="Times New Roman"/>
          <w:sz w:val="28"/>
          <w:szCs w:val="28"/>
        </w:rPr>
        <w:t>станавливать хронологию событий, определять памятники культуры.</w:t>
      </w:r>
    </w:p>
    <w:p w:rsidR="00950C60" w:rsidRDefault="00950C60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ВТОРОМУ ВОПРОСУ  Митрофанову Н.В., завуча школы</w:t>
      </w:r>
    </w:p>
    <w:p w:rsidR="00950C60" w:rsidRDefault="00950C60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планируемых </w:t>
      </w:r>
      <w:proofErr w:type="gramStart"/>
      <w:r w:rsidR="001044EF">
        <w:rPr>
          <w:rFonts w:ascii="Times New Roman" w:hAnsi="Times New Roman" w:cs="Times New Roman"/>
          <w:sz w:val="28"/>
        </w:rPr>
        <w:t>изменениях</w:t>
      </w:r>
      <w:proofErr w:type="gramEnd"/>
      <w:r w:rsidR="001044EF">
        <w:rPr>
          <w:rFonts w:ascii="Times New Roman" w:hAnsi="Times New Roman" w:cs="Times New Roman"/>
          <w:sz w:val="28"/>
        </w:rPr>
        <w:t xml:space="preserve"> в КИМ ЕГЭ 2016</w:t>
      </w:r>
      <w:r>
        <w:rPr>
          <w:rFonts w:ascii="Times New Roman" w:hAnsi="Times New Roman" w:cs="Times New Roman"/>
          <w:sz w:val="28"/>
        </w:rPr>
        <w:t>года по истории,</w:t>
      </w:r>
    </w:p>
    <w:p w:rsidR="00950C60" w:rsidRDefault="00950C60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обществознанию, географии.  (Изменения в </w:t>
      </w:r>
      <w:proofErr w:type="spellStart"/>
      <w:r>
        <w:rPr>
          <w:rFonts w:ascii="Times New Roman" w:hAnsi="Times New Roman" w:cs="Times New Roman"/>
          <w:sz w:val="28"/>
        </w:rPr>
        <w:t>КИМах</w:t>
      </w:r>
      <w:proofErr w:type="spellEnd"/>
      <w:r>
        <w:rPr>
          <w:rFonts w:ascii="Times New Roman" w:hAnsi="Times New Roman" w:cs="Times New Roman"/>
          <w:sz w:val="28"/>
        </w:rPr>
        <w:t xml:space="preserve"> прилагаются)</w:t>
      </w:r>
    </w:p>
    <w:p w:rsidR="00912B3E" w:rsidRDefault="00950C60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ТРЕТЬЕ</w:t>
      </w:r>
      <w:r w:rsidR="00912B3E">
        <w:rPr>
          <w:rFonts w:ascii="Times New Roman" w:hAnsi="Times New Roman" w:cs="Times New Roman"/>
          <w:sz w:val="28"/>
          <w:szCs w:val="28"/>
        </w:rPr>
        <w:t>МУ ВОПРОСУ  « Подготовка</w:t>
      </w:r>
      <w:r w:rsidR="00815323">
        <w:rPr>
          <w:rFonts w:ascii="Times New Roman" w:hAnsi="Times New Roman" w:cs="Times New Roman"/>
          <w:sz w:val="28"/>
          <w:szCs w:val="28"/>
        </w:rPr>
        <w:t xml:space="preserve"> к ЕГЭ и ОГЭ по истории и обществознанию</w:t>
      </w:r>
      <w:r w:rsidR="002508F6">
        <w:rPr>
          <w:rFonts w:ascii="Times New Roman" w:hAnsi="Times New Roman" w:cs="Times New Roman"/>
          <w:sz w:val="28"/>
          <w:szCs w:val="28"/>
        </w:rPr>
        <w:t xml:space="preserve">» Васильеву Т.А. 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диагностики в сентябре выявлены учащиеся 9, 11 классов, желающие сдавать экзамен (по выбору) по обществознанию, истории. П</w:t>
      </w:r>
      <w:r w:rsidR="00950C60">
        <w:rPr>
          <w:rFonts w:ascii="Times New Roman" w:hAnsi="Times New Roman" w:cs="Times New Roman"/>
          <w:sz w:val="28"/>
          <w:szCs w:val="28"/>
        </w:rPr>
        <w:t>о обществознанию в 11 классе – 13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50C60">
        <w:rPr>
          <w:rFonts w:ascii="Times New Roman" w:hAnsi="Times New Roman" w:cs="Times New Roman"/>
          <w:sz w:val="28"/>
          <w:szCs w:val="28"/>
        </w:rPr>
        <w:t xml:space="preserve">еловек, в  9аб  классах – 20 человек.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50C60">
        <w:rPr>
          <w:rFonts w:ascii="Times New Roman" w:hAnsi="Times New Roman" w:cs="Times New Roman"/>
          <w:sz w:val="28"/>
          <w:szCs w:val="28"/>
        </w:rPr>
        <w:t xml:space="preserve"> истории в 11 классе – 1человек, в 9 классе – 3 человека.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получили рекомендации по подготовке к ОГЭ, ЕГЭ. В сентябре учащиеся были познакомлены со специальными документами такими как: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Кодификатор элементов содержания ОГЭ, ЕГЭ по обществознанию, истории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экзаменов в новой форме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варианты ОГЭ, ЕГЭ по обществознанию, ЕГЭ по истории.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учащиеся ознакомлены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-Правилами для участников ОГЭ, ЕГЭ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-Бланками регистрации и ответов участников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-Правилами заполнения бланков.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ознакомлены с системой оценивания, а учащиеся 9 класса со шкалой пересчета первичного балла за выполнение экзаменационной работы в отметку.</w:t>
      </w:r>
    </w:p>
    <w:p w:rsidR="00815323" w:rsidRDefault="00912B3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</w:t>
      </w:r>
      <w:r w:rsidR="00815323">
        <w:rPr>
          <w:rFonts w:ascii="Times New Roman" w:hAnsi="Times New Roman" w:cs="Times New Roman"/>
          <w:sz w:val="28"/>
          <w:szCs w:val="28"/>
        </w:rPr>
        <w:t xml:space="preserve"> ист</w:t>
      </w:r>
      <w:r>
        <w:rPr>
          <w:rFonts w:ascii="Times New Roman" w:hAnsi="Times New Roman" w:cs="Times New Roman"/>
          <w:sz w:val="28"/>
          <w:szCs w:val="28"/>
        </w:rPr>
        <w:t>ории оформлен стенд</w:t>
      </w:r>
      <w:r w:rsidR="00815323">
        <w:rPr>
          <w:rFonts w:ascii="Times New Roman" w:hAnsi="Times New Roman" w:cs="Times New Roman"/>
          <w:sz w:val="28"/>
          <w:szCs w:val="28"/>
        </w:rPr>
        <w:t xml:space="preserve"> «Готовимся к ОГЭ, ЕГЭ»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 ЧЕТВЕРТОМУ ВОПРОСУ</w:t>
      </w:r>
      <w:r w:rsidR="00950C60">
        <w:rPr>
          <w:rFonts w:ascii="Times New Roman" w:hAnsi="Times New Roman" w:cs="Times New Roman"/>
          <w:sz w:val="28"/>
          <w:szCs w:val="28"/>
        </w:rPr>
        <w:t xml:space="preserve"> ВАСИЛЬЕВУ Т.А.</w:t>
      </w:r>
    </w:p>
    <w:p w:rsidR="00950C60" w:rsidRDefault="00950C60" w:rsidP="00A42E20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«Актуальные вопросы исторического, обществоведческого, правового образования на современном этапе развития общества в условиях реализации ФГОС»</w:t>
      </w:r>
    </w:p>
    <w:p w:rsidR="00912B3E" w:rsidRDefault="00912B3E" w:rsidP="00A42E20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words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(выступление прилагается)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ПО ПЕРВОМУ ВОПРОСУ: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во 2 туре  всероссийской олимпиады школьников будут победители и призеры школьного тура олимпиады:</w:t>
      </w:r>
    </w:p>
    <w:p w:rsidR="002508F6" w:rsidRDefault="00950C60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истории – </w:t>
      </w:r>
    </w:p>
    <w:p w:rsidR="002508F6" w:rsidRDefault="00950C60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М</w:t>
      </w:r>
      <w:r w:rsidR="002508F6">
        <w:rPr>
          <w:rFonts w:ascii="Times New Roman" w:hAnsi="Times New Roman" w:cs="Times New Roman"/>
          <w:sz w:val="28"/>
          <w:szCs w:val="28"/>
        </w:rPr>
        <w:t>.  (9а) – призер (50баллов)</w:t>
      </w:r>
    </w:p>
    <w:p w:rsidR="002508F6" w:rsidRDefault="002508F6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 Д</w:t>
      </w:r>
      <w:r w:rsidR="00815323">
        <w:rPr>
          <w:rFonts w:ascii="Times New Roman" w:hAnsi="Times New Roman" w:cs="Times New Roman"/>
          <w:sz w:val="28"/>
          <w:szCs w:val="28"/>
        </w:rPr>
        <w:t xml:space="preserve">. (10), </w:t>
      </w:r>
      <w:r>
        <w:rPr>
          <w:rFonts w:ascii="Times New Roman" w:hAnsi="Times New Roman" w:cs="Times New Roman"/>
          <w:sz w:val="28"/>
          <w:szCs w:val="28"/>
        </w:rPr>
        <w:t>- призер (22 балла)</w:t>
      </w:r>
    </w:p>
    <w:p w:rsidR="00815323" w:rsidRDefault="002508F6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Махсудов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153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(11кл.)  - призер</w:t>
      </w:r>
      <w:r w:rsidR="0081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(47баллов)</w:t>
      </w:r>
    </w:p>
    <w:p w:rsidR="002508F6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обществознанию: </w:t>
      </w:r>
    </w:p>
    <w:p w:rsidR="002508F6" w:rsidRDefault="002508F6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М.  (9а) – призер (40баллов)</w:t>
      </w:r>
    </w:p>
    <w:p w:rsidR="002508F6" w:rsidRDefault="002508F6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Москвина Т. (10кл.)  - призер (49 баллов)</w:t>
      </w:r>
    </w:p>
    <w:p w:rsidR="00815323" w:rsidRDefault="002508F6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15323">
        <w:rPr>
          <w:rFonts w:ascii="Times New Roman" w:hAnsi="Times New Roman" w:cs="Times New Roman"/>
          <w:sz w:val="28"/>
          <w:szCs w:val="28"/>
        </w:rPr>
        <w:t>.(11кл.)</w:t>
      </w:r>
      <w:r>
        <w:rPr>
          <w:rFonts w:ascii="Times New Roman" w:hAnsi="Times New Roman" w:cs="Times New Roman"/>
          <w:sz w:val="28"/>
          <w:szCs w:val="28"/>
        </w:rPr>
        <w:t xml:space="preserve"> – призер (43балла)</w:t>
      </w:r>
    </w:p>
    <w:p w:rsidR="00912B3E" w:rsidRDefault="00912B3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географии:</w:t>
      </w:r>
    </w:p>
    <w:p w:rsidR="00912B3E" w:rsidRDefault="00FE1A5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М. (9б</w:t>
      </w:r>
      <w:r w:rsidR="00912B3E">
        <w:rPr>
          <w:rFonts w:ascii="Times New Roman" w:hAnsi="Times New Roman" w:cs="Times New Roman"/>
          <w:sz w:val="28"/>
          <w:szCs w:val="28"/>
        </w:rPr>
        <w:t>) - призер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ПО ВТОРОМУ ВОПРОСУ: </w:t>
      </w:r>
    </w:p>
    <w:p w:rsidR="002508F6" w:rsidRDefault="002508F6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Учесть все изменения, познакомить учащихся – выпускников и их родителей с изменениями в ЕГЭ</w:t>
      </w:r>
    </w:p>
    <w:p w:rsidR="002508F6" w:rsidRDefault="00A1401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кабинете</w:t>
      </w:r>
      <w:r w:rsidR="002508F6">
        <w:rPr>
          <w:rFonts w:ascii="Times New Roman" w:hAnsi="Times New Roman" w:cs="Times New Roman"/>
          <w:sz w:val="28"/>
          <w:szCs w:val="28"/>
        </w:rPr>
        <w:t xml:space="preserve"> ист</w:t>
      </w:r>
      <w:r>
        <w:rPr>
          <w:rFonts w:ascii="Times New Roman" w:hAnsi="Times New Roman" w:cs="Times New Roman"/>
          <w:sz w:val="28"/>
          <w:szCs w:val="28"/>
        </w:rPr>
        <w:t>ории</w:t>
      </w:r>
      <w:r w:rsidR="002508F6">
        <w:rPr>
          <w:rFonts w:ascii="Times New Roman" w:hAnsi="Times New Roman" w:cs="Times New Roman"/>
          <w:sz w:val="28"/>
          <w:szCs w:val="28"/>
        </w:rPr>
        <w:t xml:space="preserve"> обновить стенды «Готовимся к ОГЭ, ЕГЭ»</w:t>
      </w:r>
    </w:p>
    <w:p w:rsidR="002508F6" w:rsidRDefault="00A1401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ПО ТРЕТЬЕМУ ВОПРОСУ: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ПОДГОТОВКЕ И ПРОВЕДЕНИЮ ЭКЗАМЕНА В ФОРМЕ ОГЭ, ЕГЭ</w:t>
      </w:r>
    </w:p>
    <w:p w:rsidR="00A1401E" w:rsidRDefault="00A1401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продолжить в 2015-2016уч.г. разъяснительную работу в 9,11 классах по рациональному выбору экзаменов</w:t>
      </w:r>
    </w:p>
    <w:p w:rsidR="00A1401E" w:rsidRDefault="00A1401E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использование системы независимого тестового контроля на всех ступенях обучения с целью формирования положительного отношения к ЕГЭ участников образовательного процесса в нашей школе;</w:t>
      </w:r>
    </w:p>
    <w:p w:rsidR="00A1401E" w:rsidRDefault="00A1401E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развитие системы мониторинга;</w:t>
      </w:r>
    </w:p>
    <w:p w:rsidR="00DA73F8" w:rsidRDefault="00DA73F8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401E">
        <w:rPr>
          <w:sz w:val="28"/>
          <w:szCs w:val="28"/>
        </w:rPr>
        <w:t xml:space="preserve"> направить работу на использование различной учебно-методической литерат</w:t>
      </w:r>
      <w:r>
        <w:rPr>
          <w:sz w:val="28"/>
          <w:szCs w:val="28"/>
        </w:rPr>
        <w:t>уры по подготовке к ЕГЭ по  предметам-</w:t>
      </w: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бществознание</w:t>
      </w:r>
      <w:proofErr w:type="spellEnd"/>
      <w:r>
        <w:rPr>
          <w:sz w:val="28"/>
          <w:szCs w:val="28"/>
        </w:rPr>
        <w:t>, география</w:t>
      </w:r>
    </w:p>
    <w:p w:rsidR="00A1401E" w:rsidRDefault="00A1401E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проведение практических </w:t>
      </w:r>
      <w:r w:rsidR="00DA73F8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>по разбору и решению наиболее трудных заданий из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С;</w:t>
      </w:r>
    </w:p>
    <w:p w:rsidR="00A1401E" w:rsidRDefault="00A1401E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пробных ЕГЭ в течение учебного года;</w:t>
      </w:r>
    </w:p>
    <w:p w:rsidR="00A1401E" w:rsidRDefault="00A1401E" w:rsidP="00A42E2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независимые формы определения уровня подготовки к ЕГЭ, онлайн-тестирование и использование открытого банка заданий. 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тестовых работ для проведения  тематических, итоговых  КР в форме ОГЭ, ЕГЭ 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  сборников тренировочных вариантов (ФИПИ)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пробного тестирования (по плану)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консультаций по изучению и выполнению заданий типа 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</w:t>
      </w:r>
    </w:p>
    <w:p w:rsidR="00815323" w:rsidRDefault="00815323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лучшего опыта коллег Тацинского района, других регионов /Интернет/</w:t>
      </w:r>
    </w:p>
    <w:p w:rsidR="00912B3E" w:rsidRDefault="00912B3E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129" w:rsidRDefault="00AE0129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 ПО ЧЕТВЕРТОМУ ВОПРОСУ:</w:t>
      </w:r>
    </w:p>
    <w:p w:rsidR="00AE0129" w:rsidRDefault="00AE0129" w:rsidP="00A42E20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ФГОС способствовать развитию у учащихся УУД, различных видов творческой, исследовательской</w:t>
      </w:r>
      <w:r w:rsidR="00DA73F8">
        <w:rPr>
          <w:rFonts w:ascii="Times New Roman" w:hAnsi="Times New Roman" w:cs="Times New Roman"/>
          <w:sz w:val="28"/>
          <w:szCs w:val="28"/>
        </w:rPr>
        <w:t>,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EF470D" w:rsidRDefault="00EF470D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CA3ED4" w:rsidRDefault="00CA3ED4" w:rsidP="00382757">
      <w:pPr>
        <w:pStyle w:val="Default"/>
      </w:pPr>
    </w:p>
    <w:p w:rsidR="00EF470D" w:rsidRDefault="00EF470D" w:rsidP="00382757">
      <w:pPr>
        <w:pStyle w:val="Default"/>
      </w:pPr>
    </w:p>
    <w:p w:rsidR="00CA3ED4" w:rsidRPr="00CA3ED4" w:rsidRDefault="00CA3ED4" w:rsidP="00CA3ED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</w:t>
      </w:r>
      <w:r w:rsidRPr="00CA3ED4">
        <w:rPr>
          <w:rFonts w:ascii="Times New Roman" w:hAnsi="Times New Roman" w:cs="Times New Roman"/>
          <w:iCs/>
          <w:sz w:val="28"/>
          <w:szCs w:val="28"/>
        </w:rPr>
        <w:t>ПРИЛОЖЕНИЕ К ПР.№2</w:t>
      </w:r>
    </w:p>
    <w:p w:rsidR="00CA3ED4" w:rsidRDefault="00CA3ED4" w:rsidP="00CA3ED4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Васильева Т.А.</w:t>
      </w:r>
    </w:p>
    <w:p w:rsidR="00CA3ED4" w:rsidRDefault="00CA3ED4" w:rsidP="00CA3ED4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Актуальные вопросы исторического и обществоведческого, правового образования на современном этапе развития общества в условиях реализации ФГОС</w:t>
      </w:r>
    </w:p>
    <w:p w:rsidR="00CA3ED4" w:rsidRDefault="00CA3ED4" w:rsidP="00CA3ED4">
      <w:pPr>
        <w:spacing w:before="115" w:after="0" w:line="36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color w:val="000000"/>
          <w:sz w:val="28"/>
          <w:szCs w:val="28"/>
        </w:rPr>
        <w:t>Актуальность данной проблемы возрастает в свете очевидных противоречий между: потребностью общеобразовательного учреждения в реализации ФГОС и психолого – педагогической неготовностью учителей к участию в данном инновационном процесс;</w:t>
      </w:r>
      <w:proofErr w:type="gramEnd"/>
    </w:p>
    <w:p w:rsidR="00CA3ED4" w:rsidRDefault="00CA3ED4" w:rsidP="00CA3ED4">
      <w:pPr>
        <w:spacing w:before="115" w:after="0" w:line="360" w:lineRule="auto"/>
        <w:ind w:firstLine="709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реализуемыми в основном традиционными репродуктивными, основанными на пассивной стратегии взаимодействия методами обучения и </w:t>
      </w:r>
      <w:proofErr w:type="gramStart"/>
      <w:r>
        <w:rPr>
          <w:rFonts w:ascii="Times New Roman" w:eastAsia="+mn-ea" w:hAnsi="Times New Roman" w:cs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обучающихся и необходимостью обновления этих методов в рамках системно – </w:t>
      </w:r>
      <w:proofErr w:type="spellStart"/>
      <w:r>
        <w:rPr>
          <w:rFonts w:ascii="Times New Roman" w:eastAsia="+mn-ea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подхода ФГОС; </w:t>
      </w:r>
    </w:p>
    <w:p w:rsidR="00CA3ED4" w:rsidRDefault="00CA3ED4" w:rsidP="00CA3ED4">
      <w:pPr>
        <w:spacing w:before="115" w:after="0" w:line="360" w:lineRule="auto"/>
        <w:ind w:firstLine="709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>пониманием педагогами целей и задач российской образовательной политики и недостаточным уровнем развития профессиональных компетенций, позволяющих самостоятельно осуществить их на практике.</w:t>
      </w: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 xml:space="preserve">Принципиальные отличия ФГОС от Федерального компонента </w:t>
      </w:r>
      <w:proofErr w:type="spellStart"/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>госстандарта</w:t>
      </w:r>
      <w:proofErr w:type="spellEnd"/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 xml:space="preserve"> общего образования </w:t>
      </w:r>
      <w:r>
        <w:rPr>
          <w:rFonts w:ascii="Times New Roman" w:eastAsia="+mj-ea" w:hAnsi="Times New Roman" w:cs="Times New Roman"/>
          <w:color w:val="000000"/>
          <w:sz w:val="28"/>
          <w:szCs w:val="28"/>
        </w:rPr>
        <w:t>2004</w:t>
      </w:r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 xml:space="preserve"> года</w:t>
      </w:r>
    </w:p>
    <w:p w:rsidR="00CA3ED4" w:rsidRDefault="00CA3ED4" w:rsidP="00CA3ED4">
      <w:pPr>
        <w:spacing w:before="115" w:after="0" w:line="360" w:lineRule="auto"/>
        <w:ind w:left="54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sz w:val="28"/>
          <w:szCs w:val="28"/>
          <w:u w:val="single"/>
        </w:rPr>
        <w:t xml:space="preserve">ФК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8"/>
          <w:szCs w:val="28"/>
          <w:u w:val="single"/>
        </w:rPr>
        <w:t>госстандарта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8"/>
          <w:szCs w:val="28"/>
          <w:u w:val="single"/>
        </w:rPr>
        <w:t xml:space="preserve"> 2004 г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.</w:t>
      </w:r>
    </w:p>
    <w:p w:rsidR="00CA3ED4" w:rsidRDefault="00CA3ED4" w:rsidP="00CA3ED4">
      <w:pPr>
        <w:spacing w:before="115" w:after="0" w:line="360" w:lineRule="auto"/>
        <w:ind w:left="54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</w:rPr>
        <w:t>Результат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– предметные знания на основе Обязательного минимума содержания образовательных программ</w:t>
      </w:r>
    </w:p>
    <w:p w:rsidR="00CA3ED4" w:rsidRDefault="00CA3ED4" w:rsidP="00CA3ED4">
      <w:pPr>
        <w:spacing w:before="115" w:after="0" w:line="360" w:lineRule="auto"/>
        <w:ind w:left="54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sz w:val="28"/>
          <w:szCs w:val="28"/>
          <w:u w:val="single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</w:rPr>
        <w:t>системно-</w:t>
      </w:r>
      <w:proofErr w:type="spellStart"/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</w:rPr>
        <w:t xml:space="preserve"> подход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CA3ED4" w:rsidRDefault="00CA3ED4" w:rsidP="00CA3ED4">
      <w:pPr>
        <w:spacing w:before="115" w:after="0" w:line="360" w:lineRule="auto"/>
        <w:ind w:firstLine="709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/>
          <w:sz w:val="28"/>
          <w:szCs w:val="28"/>
        </w:rPr>
        <w:t xml:space="preserve">Цель образования –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развитие личности обучающегося на основе освоения способов деятельности.</w:t>
      </w:r>
    </w:p>
    <w:p w:rsidR="00CA3ED4" w:rsidRDefault="00CA3ED4" w:rsidP="00CA3ED4">
      <w:pPr>
        <w:spacing w:before="115" w:after="0" w:line="36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</w:p>
    <w:p w:rsidR="00CA3ED4" w:rsidRDefault="00CA3ED4" w:rsidP="00CA3ED4">
      <w:pPr>
        <w:tabs>
          <w:tab w:val="left" w:pos="559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A3ED4" w:rsidRDefault="00CA3ED4" w:rsidP="00CA3ED4">
      <w:pPr>
        <w:tabs>
          <w:tab w:val="left" w:pos="55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ED4" w:rsidRDefault="00CA3ED4" w:rsidP="00CA3ED4">
      <w:pPr>
        <w:tabs>
          <w:tab w:val="left" w:pos="5595"/>
        </w:tabs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 учебному предмету «История», содержание программы и ее структура.</w:t>
      </w:r>
    </w:p>
    <w:p w:rsidR="00CA3ED4" w:rsidRDefault="00CA3ED4" w:rsidP="00CA3ED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Программа учитывает актуальные задачи воспитания, обучения и развития компетенций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 Примерная программа  может использоваться в качестве рабочей программы при тематическом планировании курса учителем. </w:t>
      </w: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«История» изучается на ступени основного общего образования в качестве обязательного предмета в 5-9 классах в общем объеме 374 часа (при 34 неделях учебного года), в 5-8 классах по 2 часа в неделю, в 9 классе – 3 часа в неделю. </w:t>
      </w:r>
    </w:p>
    <w:p w:rsidR="00CA3ED4" w:rsidRDefault="00CA3ED4" w:rsidP="00CA3ED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Важная мировоззренческая задача курса отечественной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D4" w:rsidRDefault="00CA3ED4" w:rsidP="00CA3ED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мировоззренческая задача курса отечественной истории </w:t>
      </w:r>
    </w:p>
    <w:p w:rsidR="00CA3ED4" w:rsidRDefault="00CA3ED4" w:rsidP="00CA3ED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>
        <w:rPr>
          <w:rFonts w:ascii="Times New Roman" w:hAnsi="Times New Roman" w:cs="Times New Roman"/>
          <w:b/>
          <w:i/>
          <w:sz w:val="28"/>
          <w:szCs w:val="28"/>
        </w:rPr>
        <w:t>синхронизации курсов истории России и всеобщей истории</w:t>
      </w:r>
      <w:r>
        <w:rPr>
          <w:rFonts w:ascii="Times New Roman" w:hAnsi="Times New Roman" w:cs="Times New Roman"/>
          <w:sz w:val="28"/>
          <w:szCs w:val="28"/>
        </w:rPr>
        <w:t xml:space="preserve"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ED4" w:rsidRDefault="00CA3ED4" w:rsidP="00CA3E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ED4" w:rsidRDefault="00CA3ED4" w:rsidP="00CA3E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A3ED4" w:rsidRDefault="00CA3ED4" w:rsidP="00CA3ED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Синхронизация курсов всеобщей истории и истории России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4397"/>
        <w:gridCol w:w="4961"/>
      </w:tblGrid>
      <w:tr w:rsidR="00CA3ED4" w:rsidTr="00CA3ED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A3ED4" w:rsidRDefault="00CA3ED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A3ED4" w:rsidRDefault="00CA3ED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CA3ED4" w:rsidTr="00CA3ED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Первобытность.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</w:tr>
      <w:tr w:rsidR="00CA3ED4" w:rsidTr="00CA3ED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СРЕДНИХ ВЕКОВ.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Раннее Средневековье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Зрелое Средневековье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Средние века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доколумбовой Америки.</w:t>
            </w:r>
          </w:p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Европа в середине I тыс. н.э.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государства Русь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конце X – начале XII в.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середине XII – начале XIII в.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середине XIII - XIV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CA3ED4" w:rsidTr="00CA3ED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Европа в конце 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CA3ED4" w:rsidRDefault="00CA3E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CA3ED4" w:rsidRDefault="00CA3E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CA3ED4" w:rsidRDefault="00CA3E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XVI—XVIII вв.</w:t>
            </w:r>
          </w:p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РОССИЯ В XVI – XVII ВЕКАХ: ОТ ВЕЛИКОГО КНЯЖЕСТВА К ЦАРСТВУ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 веке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Смута в России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CA3ED4" w:rsidRDefault="00CA3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CA3ED4" w:rsidRDefault="00CA3ED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3ED4" w:rsidRDefault="00CA3ED4" w:rsidP="00CA3ED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>
        <w:rPr>
          <w:rFonts w:ascii="Times New Roman" w:hAnsi="Times New Roman" w:cs="Times New Roman"/>
          <w:b/>
          <w:sz w:val="28"/>
          <w:szCs w:val="28"/>
        </w:rPr>
        <w:t>изучение истории будет строиться по линейной системе с 5 по 10 классы</w:t>
      </w:r>
      <w:r>
        <w:rPr>
          <w:rFonts w:ascii="Times New Roman" w:hAnsi="Times New Roman" w:cs="Times New Roman"/>
          <w:sz w:val="28"/>
          <w:szCs w:val="28"/>
        </w:rPr>
        <w:t>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анализа.</w:t>
      </w: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ED4" w:rsidRDefault="00CA3ED4" w:rsidP="00CA3ED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Патриотическая основа исторического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поликонфессиональной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CA3ED4" w:rsidRDefault="00CA3ED4" w:rsidP="00CA3E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CA3ED4" w:rsidRDefault="00CA3ED4" w:rsidP="00CA3ED4">
      <w:pPr>
        <w:pStyle w:val="1"/>
        <w:ind w:left="786"/>
        <w:rPr>
          <w:rFonts w:cs="Times New Roman"/>
          <w:szCs w:val="28"/>
        </w:rPr>
      </w:pPr>
      <w:r>
        <w:rPr>
          <w:rFonts w:cs="Times New Roman"/>
          <w:szCs w:val="28"/>
        </w:rPr>
        <w:t>Типовые задачи применения универсальных учебных действий на уроках истории и обществознания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  <w:proofErr w:type="gramEnd"/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Различаются два типа заданий, связанных с УУД:</w:t>
      </w:r>
    </w:p>
    <w:p w:rsidR="00CA3ED4" w:rsidRDefault="00CA3ED4" w:rsidP="00CA3ED4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позволяющие в рамках образовательного процесса сформировать УУД;</w:t>
      </w:r>
    </w:p>
    <w:p w:rsidR="00CA3ED4" w:rsidRDefault="00CA3ED4" w:rsidP="00CA3ED4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задания, позволяющие диагностировать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УУД.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организаций, осуществляющих образовательную деятельность на уровне основного общего образования.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проектной деятельности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значительной степени связана с ориентацией на получение проектного результата, процесс как работа по выполнению проекта, защита проекта как иллюстрация образовательного достижения обучающегося. 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Особенностью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учебно-исследовательской деятельности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lastRenderedPageBreak/>
        <w:t>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работа учащихся может быть организована по двум направлениям:</w:t>
      </w:r>
    </w:p>
    <w:p w:rsidR="00CA3ED4" w:rsidRDefault="00CA3ED4" w:rsidP="00CA3ED4">
      <w:pPr>
        <w:pStyle w:val="ac"/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CA3ED4" w:rsidRDefault="00CA3ED4" w:rsidP="00CA3ED4">
      <w:pPr>
        <w:pStyle w:val="ac"/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конференции, др.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значение для развития УУД в основной школе имеет </w:t>
      </w:r>
      <w:proofErr w:type="gramStart"/>
      <w:r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sz w:val="28"/>
          <w:szCs w:val="28"/>
        </w:rPr>
        <w:t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урочных занятиях могут быть следующими:</w:t>
      </w:r>
    </w:p>
    <w:p w:rsidR="00CA3ED4" w:rsidRDefault="00CA3ED4" w:rsidP="00CA3ED4">
      <w:pPr>
        <w:pStyle w:val="ac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  <w:proofErr w:type="gramEnd"/>
    </w:p>
    <w:p w:rsidR="00CA3ED4" w:rsidRDefault="00CA3ED4" w:rsidP="00CA3ED4">
      <w:pPr>
        <w:pStyle w:val="ac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внеурочных занятиях могут быть следующими:</w:t>
      </w:r>
    </w:p>
    <w:p w:rsidR="00CA3ED4" w:rsidRDefault="00CA3ED4" w:rsidP="00CA3ED4">
      <w:pPr>
        <w:pStyle w:val="ac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практика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A3ED4" w:rsidRDefault="00CA3ED4" w:rsidP="00CA3ED4">
      <w:pPr>
        <w:pStyle w:val="ac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CA3ED4" w:rsidRDefault="00CA3ED4" w:rsidP="00CA3ED4">
      <w:pPr>
        <w:pStyle w:val="ac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обучающихся;</w:t>
      </w:r>
    </w:p>
    <w:p w:rsidR="00CA3ED4" w:rsidRDefault="00CA3ED4" w:rsidP="00CA3ED4">
      <w:pPr>
        <w:pStyle w:val="ac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CA3ED4" w:rsidRDefault="00CA3ED4" w:rsidP="00CA3ED4">
      <w:pPr>
        <w:pStyle w:val="ac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возможных форм представления результатов проектной деятельности можно выделить следующий список:</w:t>
      </w:r>
    </w:p>
    <w:p w:rsidR="00CA3ED4" w:rsidRDefault="00CA3ED4" w:rsidP="00CA3ED4">
      <w:pPr>
        <w:pStyle w:val="ac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макеты, модели, рабочие установки, схемы, </w:t>
      </w:r>
      <w:proofErr w:type="gramStart"/>
      <w:r>
        <w:rPr>
          <w:rFonts w:ascii="Times New Roman" w:hAnsi="Times New Roman"/>
          <w:sz w:val="28"/>
          <w:szCs w:val="28"/>
        </w:rPr>
        <w:t>план-карта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A3ED4" w:rsidRDefault="00CA3ED4" w:rsidP="00CA3ED4">
      <w:pPr>
        <w:pStyle w:val="ac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альбомы, буклеты, брошюры, книги;</w:t>
      </w:r>
    </w:p>
    <w:p w:rsidR="00CA3ED4" w:rsidRDefault="00CA3ED4" w:rsidP="00CA3ED4">
      <w:pPr>
        <w:pStyle w:val="ac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реконструкции событий;</w:t>
      </w:r>
    </w:p>
    <w:p w:rsidR="00CA3ED4" w:rsidRDefault="00CA3ED4" w:rsidP="00CA3ED4">
      <w:pPr>
        <w:pStyle w:val="ac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эссе, рассказы, стихи, рисунки;</w:t>
      </w:r>
    </w:p>
    <w:p w:rsidR="00CA3ED4" w:rsidRDefault="00CA3ED4" w:rsidP="00CA3ED4">
      <w:pPr>
        <w:pStyle w:val="ac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исследовательских экспедиций </w:t>
      </w: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ED4" w:rsidRDefault="00CA3ED4" w:rsidP="00CA3ED4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6555AD" w:rsidRDefault="006555AD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A1401E" w:rsidRDefault="00A1401E" w:rsidP="00382757">
      <w:pPr>
        <w:pStyle w:val="Default"/>
      </w:pPr>
    </w:p>
    <w:p w:rsidR="00076FA2" w:rsidRDefault="00076FA2" w:rsidP="00382757">
      <w:pPr>
        <w:pStyle w:val="Default"/>
      </w:pPr>
    </w:p>
    <w:p w:rsidR="00DA73F8" w:rsidRDefault="00DA73F8" w:rsidP="001A475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A73F8" w:rsidRDefault="00DA73F8" w:rsidP="001A475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A73F8" w:rsidRDefault="00DA73F8" w:rsidP="001A475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A73F8" w:rsidRDefault="00DA73F8" w:rsidP="001A475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A73F8" w:rsidRDefault="00DA73F8" w:rsidP="001A475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A73F8" w:rsidRDefault="00DA73F8" w:rsidP="001A475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A4751" w:rsidRPr="00410D40" w:rsidRDefault="001A47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751" w:rsidRPr="00410D40" w:rsidSect="00021DFF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29" w:rsidRDefault="00AE0129" w:rsidP="00AE0129">
      <w:pPr>
        <w:spacing w:after="0" w:line="240" w:lineRule="auto"/>
      </w:pPr>
      <w:r>
        <w:separator/>
      </w:r>
    </w:p>
  </w:endnote>
  <w:endnote w:type="continuationSeparator" w:id="0">
    <w:p w:rsidR="00AE0129" w:rsidRDefault="00AE0129" w:rsidP="00AE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29" w:rsidRDefault="00AE0129" w:rsidP="00AE0129">
      <w:pPr>
        <w:spacing w:after="0" w:line="240" w:lineRule="auto"/>
      </w:pPr>
      <w:r>
        <w:separator/>
      </w:r>
    </w:p>
  </w:footnote>
  <w:footnote w:type="continuationSeparator" w:id="0">
    <w:p w:rsidR="00AE0129" w:rsidRDefault="00AE0129" w:rsidP="00AE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4C8A"/>
    <w:multiLevelType w:val="multilevel"/>
    <w:tmpl w:val="091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87AE3"/>
    <w:multiLevelType w:val="hybridMultilevel"/>
    <w:tmpl w:val="363E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40C"/>
    <w:multiLevelType w:val="hybridMultilevel"/>
    <w:tmpl w:val="EF90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81BA6"/>
    <w:multiLevelType w:val="hybridMultilevel"/>
    <w:tmpl w:val="B790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5F7F"/>
    <w:multiLevelType w:val="hybridMultilevel"/>
    <w:tmpl w:val="4C1E6C54"/>
    <w:lvl w:ilvl="0" w:tplc="3DF099E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A75BA"/>
    <w:multiLevelType w:val="hybridMultilevel"/>
    <w:tmpl w:val="439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757"/>
    <w:rsid w:val="000159A2"/>
    <w:rsid w:val="00021DFF"/>
    <w:rsid w:val="00076FA2"/>
    <w:rsid w:val="001044EF"/>
    <w:rsid w:val="00104876"/>
    <w:rsid w:val="0015024D"/>
    <w:rsid w:val="001A4751"/>
    <w:rsid w:val="001D4CB7"/>
    <w:rsid w:val="002508F6"/>
    <w:rsid w:val="00251293"/>
    <w:rsid w:val="002D24A3"/>
    <w:rsid w:val="002E44B0"/>
    <w:rsid w:val="003016D2"/>
    <w:rsid w:val="0034402E"/>
    <w:rsid w:val="0035325C"/>
    <w:rsid w:val="00367823"/>
    <w:rsid w:val="00382757"/>
    <w:rsid w:val="003E7765"/>
    <w:rsid w:val="00410D40"/>
    <w:rsid w:val="00447F8D"/>
    <w:rsid w:val="00544B08"/>
    <w:rsid w:val="00594587"/>
    <w:rsid w:val="005A54ED"/>
    <w:rsid w:val="005B0481"/>
    <w:rsid w:val="00623E6A"/>
    <w:rsid w:val="006555AD"/>
    <w:rsid w:val="006D0FBD"/>
    <w:rsid w:val="00815323"/>
    <w:rsid w:val="008435DF"/>
    <w:rsid w:val="008D2E90"/>
    <w:rsid w:val="00912B3E"/>
    <w:rsid w:val="00913003"/>
    <w:rsid w:val="00933A79"/>
    <w:rsid w:val="00950C60"/>
    <w:rsid w:val="009527D4"/>
    <w:rsid w:val="009549E8"/>
    <w:rsid w:val="009A7E93"/>
    <w:rsid w:val="009B3C50"/>
    <w:rsid w:val="009C4FCA"/>
    <w:rsid w:val="00A1401E"/>
    <w:rsid w:val="00A25EE3"/>
    <w:rsid w:val="00A40136"/>
    <w:rsid w:val="00A42E20"/>
    <w:rsid w:val="00AC3D54"/>
    <w:rsid w:val="00AC4280"/>
    <w:rsid w:val="00AE0129"/>
    <w:rsid w:val="00B77639"/>
    <w:rsid w:val="00BD69EF"/>
    <w:rsid w:val="00BD6D39"/>
    <w:rsid w:val="00BF271E"/>
    <w:rsid w:val="00C140E6"/>
    <w:rsid w:val="00C81B8D"/>
    <w:rsid w:val="00CA3ED4"/>
    <w:rsid w:val="00CA6613"/>
    <w:rsid w:val="00D102A1"/>
    <w:rsid w:val="00DA59BB"/>
    <w:rsid w:val="00DA73F8"/>
    <w:rsid w:val="00EF470D"/>
    <w:rsid w:val="00F17BBA"/>
    <w:rsid w:val="00F45CA1"/>
    <w:rsid w:val="00F628BB"/>
    <w:rsid w:val="00F63F4A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2E"/>
  </w:style>
  <w:style w:type="paragraph" w:styleId="1">
    <w:name w:val="heading 1"/>
    <w:basedOn w:val="a"/>
    <w:next w:val="a"/>
    <w:link w:val="10"/>
    <w:qFormat/>
    <w:rsid w:val="00CA3ED4"/>
    <w:pPr>
      <w:keepNext/>
      <w:keepLines/>
      <w:spacing w:after="0" w:line="360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C50"/>
    <w:pPr>
      <w:ind w:left="720"/>
      <w:contextualSpacing/>
    </w:pPr>
  </w:style>
  <w:style w:type="character" w:customStyle="1" w:styleId="apple-converted-space">
    <w:name w:val="apple-converted-space"/>
    <w:basedOn w:val="a0"/>
    <w:rsid w:val="009549E8"/>
  </w:style>
  <w:style w:type="character" w:styleId="a6">
    <w:name w:val="Hyperlink"/>
    <w:basedOn w:val="a0"/>
    <w:uiPriority w:val="99"/>
    <w:semiHidden/>
    <w:unhideWhenUsed/>
    <w:rsid w:val="009549E8"/>
    <w:rPr>
      <w:color w:val="0000FF"/>
      <w:u w:val="single"/>
    </w:rPr>
  </w:style>
  <w:style w:type="table" w:styleId="a7">
    <w:name w:val="Table Grid"/>
    <w:basedOn w:val="a1"/>
    <w:uiPriority w:val="59"/>
    <w:rsid w:val="00076F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E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0129"/>
  </w:style>
  <w:style w:type="paragraph" w:styleId="aa">
    <w:name w:val="footer"/>
    <w:basedOn w:val="a"/>
    <w:link w:val="ab"/>
    <w:uiPriority w:val="99"/>
    <w:semiHidden/>
    <w:unhideWhenUsed/>
    <w:rsid w:val="00AE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0129"/>
  </w:style>
  <w:style w:type="paragraph" w:customStyle="1" w:styleId="ConsPlusNonformat">
    <w:name w:val="ConsPlusNonformat"/>
    <w:uiPriority w:val="99"/>
    <w:rsid w:val="00447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ED4"/>
    <w:rPr>
      <w:rFonts w:ascii="Times New Roman" w:eastAsiaTheme="majorEastAsia" w:hAnsi="Times New Roman" w:cstheme="majorBidi"/>
      <w:b/>
      <w:bCs/>
      <w:sz w:val="28"/>
      <w:szCs w:val="32"/>
      <w:lang w:eastAsia="ru-RU"/>
    </w:rPr>
  </w:style>
  <w:style w:type="paragraph" w:styleId="ac">
    <w:name w:val="Normal (Web)"/>
    <w:basedOn w:val="a"/>
    <w:uiPriority w:val="99"/>
    <w:semiHidden/>
    <w:unhideWhenUsed/>
    <w:rsid w:val="00CA3E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C50"/>
    <w:pPr>
      <w:ind w:left="720"/>
      <w:contextualSpacing/>
    </w:pPr>
  </w:style>
  <w:style w:type="character" w:customStyle="1" w:styleId="apple-converted-space">
    <w:name w:val="apple-converted-space"/>
    <w:basedOn w:val="a0"/>
    <w:rsid w:val="009549E8"/>
  </w:style>
  <w:style w:type="character" w:styleId="a6">
    <w:name w:val="Hyperlink"/>
    <w:basedOn w:val="a0"/>
    <w:uiPriority w:val="99"/>
    <w:semiHidden/>
    <w:unhideWhenUsed/>
    <w:rsid w:val="009549E8"/>
    <w:rPr>
      <w:color w:val="0000FF"/>
      <w:u w:val="single"/>
    </w:rPr>
  </w:style>
  <w:style w:type="table" w:styleId="a7">
    <w:name w:val="Table Grid"/>
    <w:basedOn w:val="a1"/>
    <w:uiPriority w:val="59"/>
    <w:rsid w:val="00076F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prosv.ru/info.aspx?ob_no=45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7D4F-B4CC-4FB8-8DB7-E5F93D3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25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42</cp:revision>
  <cp:lastPrinted>2015-11-17T13:19:00Z</cp:lastPrinted>
  <dcterms:created xsi:type="dcterms:W3CDTF">2015-09-20T05:22:00Z</dcterms:created>
  <dcterms:modified xsi:type="dcterms:W3CDTF">2016-01-13T06:16:00Z</dcterms:modified>
</cp:coreProperties>
</file>