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8C" w:rsidRPr="00141CF3" w:rsidRDefault="00E52A8C">
      <w:pPr>
        <w:rPr>
          <w:b/>
          <w:sz w:val="40"/>
          <w:szCs w:val="40"/>
        </w:rPr>
      </w:pPr>
      <w:r w:rsidRPr="00141CF3">
        <w:rPr>
          <w:b/>
          <w:sz w:val="56"/>
          <w:szCs w:val="56"/>
        </w:rPr>
        <w:t xml:space="preserve">                </w:t>
      </w:r>
      <w:r w:rsidRPr="00141CF3">
        <w:rPr>
          <w:b/>
          <w:sz w:val="40"/>
          <w:szCs w:val="40"/>
        </w:rPr>
        <w:t>М</w:t>
      </w:r>
      <w:r w:rsidR="00141CF3" w:rsidRPr="00141CF3">
        <w:rPr>
          <w:b/>
          <w:sz w:val="40"/>
          <w:szCs w:val="40"/>
        </w:rPr>
        <w:t>Б</w:t>
      </w:r>
      <w:r w:rsidRPr="00141CF3">
        <w:rPr>
          <w:b/>
          <w:sz w:val="40"/>
          <w:szCs w:val="40"/>
        </w:rPr>
        <w:t>ОУ  ТАЦИНСКАЯ СРЕДНЯЯ</w:t>
      </w:r>
    </w:p>
    <w:p w:rsidR="00E52A8C" w:rsidRPr="00141CF3" w:rsidRDefault="00E52A8C">
      <w:pPr>
        <w:rPr>
          <w:b/>
          <w:sz w:val="40"/>
          <w:szCs w:val="40"/>
        </w:rPr>
      </w:pPr>
      <w:r w:rsidRPr="00141CF3">
        <w:rPr>
          <w:b/>
          <w:sz w:val="40"/>
          <w:szCs w:val="40"/>
        </w:rPr>
        <w:t xml:space="preserve">          ОБЩЕОБРАЗОВАТЕЛЬНАЯ ШКОЛА №3</w:t>
      </w:r>
    </w:p>
    <w:p w:rsidR="00E52A8C" w:rsidRPr="00141CF3" w:rsidRDefault="00E52A8C">
      <w:pPr>
        <w:rPr>
          <w:b/>
        </w:rPr>
      </w:pPr>
    </w:p>
    <w:p w:rsidR="00E52A8C" w:rsidRPr="00141CF3" w:rsidRDefault="00E52A8C">
      <w:pPr>
        <w:rPr>
          <w:b/>
        </w:rPr>
      </w:pPr>
      <w:r w:rsidRPr="00141CF3">
        <w:rPr>
          <w:b/>
        </w:rPr>
        <w:t xml:space="preserve">                                                      </w:t>
      </w:r>
    </w:p>
    <w:p w:rsidR="00E52A8C" w:rsidRPr="00141CF3" w:rsidRDefault="00E52A8C" w:rsidP="00141CF3">
      <w:pPr>
        <w:rPr>
          <w:b/>
          <w:sz w:val="40"/>
          <w:szCs w:val="40"/>
        </w:rPr>
      </w:pPr>
      <w:r w:rsidRPr="00141CF3">
        <w:rPr>
          <w:b/>
          <w:sz w:val="52"/>
          <w:szCs w:val="52"/>
        </w:rPr>
        <w:t xml:space="preserve">                </w:t>
      </w:r>
    </w:p>
    <w:p w:rsidR="00141CF3" w:rsidRPr="00141CF3" w:rsidRDefault="00141CF3" w:rsidP="003E4BCD">
      <w:pPr>
        <w:tabs>
          <w:tab w:val="right" w:pos="9355"/>
        </w:tabs>
        <w:jc w:val="center"/>
        <w:rPr>
          <w:b/>
        </w:rPr>
      </w:pPr>
      <w:r w:rsidRPr="00141CF3">
        <w:rPr>
          <w:b/>
          <w:sz w:val="52"/>
          <w:szCs w:val="52"/>
        </w:rPr>
        <w:t>МОДУЛЬ – ПРОГРАММА</w:t>
      </w:r>
    </w:p>
    <w:p w:rsidR="003E4BCD" w:rsidRDefault="00141CF3" w:rsidP="003E4BCD">
      <w:pPr>
        <w:tabs>
          <w:tab w:val="right" w:pos="9355"/>
        </w:tabs>
        <w:jc w:val="center"/>
        <w:rPr>
          <w:b/>
          <w:sz w:val="52"/>
          <w:szCs w:val="52"/>
        </w:rPr>
      </w:pPr>
      <w:r w:rsidRPr="00141CF3">
        <w:rPr>
          <w:b/>
          <w:sz w:val="52"/>
          <w:szCs w:val="52"/>
        </w:rPr>
        <w:t>«</w:t>
      </w:r>
      <w:bookmarkStart w:id="0" w:name="_GoBack"/>
      <w:r w:rsidRPr="00141CF3">
        <w:rPr>
          <w:b/>
          <w:sz w:val="52"/>
          <w:szCs w:val="52"/>
        </w:rPr>
        <w:t>АНТИКОРРУПЦИОННОЕ</w:t>
      </w:r>
    </w:p>
    <w:p w:rsidR="00141CF3" w:rsidRPr="00141CF3" w:rsidRDefault="00141CF3" w:rsidP="003E4BCD">
      <w:pPr>
        <w:tabs>
          <w:tab w:val="right" w:pos="9355"/>
        </w:tabs>
        <w:jc w:val="center"/>
        <w:rPr>
          <w:b/>
          <w:sz w:val="52"/>
          <w:szCs w:val="52"/>
        </w:rPr>
      </w:pPr>
      <w:r w:rsidRPr="00141CF3">
        <w:rPr>
          <w:b/>
          <w:sz w:val="52"/>
          <w:szCs w:val="52"/>
        </w:rPr>
        <w:t>ПРОСВЕЩЕНИЕ И ВОСПИТАНИЕ В ОБЩЕОБРАЗОВАТЕЛЬНОЙ ШКОЛЕ</w:t>
      </w:r>
      <w:bookmarkEnd w:id="0"/>
      <w:r w:rsidRPr="00141CF3">
        <w:rPr>
          <w:b/>
          <w:sz w:val="52"/>
          <w:szCs w:val="52"/>
        </w:rPr>
        <w:t>»</w:t>
      </w:r>
    </w:p>
    <w:p w:rsidR="009B1FB0" w:rsidRDefault="00141CF3" w:rsidP="009B1FB0">
      <w:pPr>
        <w:tabs>
          <w:tab w:val="right" w:pos="9355"/>
        </w:tabs>
        <w:jc w:val="center"/>
        <w:rPr>
          <w:b/>
          <w:sz w:val="52"/>
          <w:szCs w:val="52"/>
        </w:rPr>
      </w:pPr>
      <w:r w:rsidRPr="00141CF3">
        <w:rPr>
          <w:b/>
          <w:sz w:val="52"/>
          <w:szCs w:val="52"/>
        </w:rPr>
        <w:t>В 10 КЛАССЕ</w:t>
      </w:r>
    </w:p>
    <w:p w:rsidR="00141CF3" w:rsidRDefault="00141CF3" w:rsidP="00141CF3">
      <w:pPr>
        <w:tabs>
          <w:tab w:val="right" w:pos="9355"/>
        </w:tabs>
        <w:rPr>
          <w:b/>
        </w:rPr>
      </w:pPr>
      <w:r w:rsidRPr="00141CF3">
        <w:rPr>
          <w:b/>
        </w:rPr>
        <w:t xml:space="preserve">        </w:t>
      </w:r>
    </w:p>
    <w:p w:rsidR="00141CF3" w:rsidRPr="00141CF3" w:rsidRDefault="00141CF3" w:rsidP="00141CF3">
      <w:pPr>
        <w:tabs>
          <w:tab w:val="right" w:pos="9355"/>
        </w:tabs>
        <w:rPr>
          <w:b/>
        </w:rPr>
      </w:pPr>
      <w:r w:rsidRPr="00141CF3">
        <w:rPr>
          <w:b/>
          <w:sz w:val="40"/>
          <w:szCs w:val="40"/>
        </w:rPr>
        <w:t>АВТОР: ВАСИЛЬЕВА Т.А.,</w:t>
      </w:r>
    </w:p>
    <w:p w:rsidR="00141CF3" w:rsidRPr="00141CF3" w:rsidRDefault="00141CF3" w:rsidP="00141CF3">
      <w:pPr>
        <w:tabs>
          <w:tab w:val="right" w:pos="9355"/>
        </w:tabs>
        <w:rPr>
          <w:b/>
          <w:sz w:val="40"/>
          <w:szCs w:val="40"/>
        </w:rPr>
      </w:pPr>
      <w:r w:rsidRPr="00141CF3">
        <w:rPr>
          <w:b/>
          <w:sz w:val="40"/>
          <w:szCs w:val="40"/>
        </w:rPr>
        <w:t xml:space="preserve">УЧИТЕЛЬ ИСТОРИИ И ОБЩЕСТВОЗНАНИЯ.  </w:t>
      </w:r>
    </w:p>
    <w:p w:rsidR="00E52A8C" w:rsidRPr="00141CF3" w:rsidRDefault="00E52A8C">
      <w:pPr>
        <w:rPr>
          <w:b/>
        </w:rPr>
      </w:pPr>
    </w:p>
    <w:p w:rsidR="00E52A8C" w:rsidRPr="00141CF3" w:rsidRDefault="00E52A8C">
      <w:pPr>
        <w:rPr>
          <w:b/>
        </w:rPr>
      </w:pPr>
    </w:p>
    <w:p w:rsidR="00141CF3" w:rsidRDefault="00E52A8C" w:rsidP="004B6E9B">
      <w:pPr>
        <w:tabs>
          <w:tab w:val="left" w:pos="2962"/>
        </w:tabs>
        <w:rPr>
          <w:b/>
        </w:rPr>
      </w:pPr>
      <w:r w:rsidRPr="00141CF3">
        <w:rPr>
          <w:b/>
        </w:rPr>
        <w:tab/>
        <w:t xml:space="preserve">          </w:t>
      </w:r>
    </w:p>
    <w:p w:rsidR="00141CF3" w:rsidRDefault="00141CF3" w:rsidP="004B6E9B">
      <w:pPr>
        <w:tabs>
          <w:tab w:val="left" w:pos="2962"/>
        </w:tabs>
        <w:rPr>
          <w:b/>
        </w:rPr>
      </w:pPr>
    </w:p>
    <w:p w:rsidR="00141CF3" w:rsidRDefault="00141CF3" w:rsidP="004B6E9B">
      <w:pPr>
        <w:tabs>
          <w:tab w:val="left" w:pos="2962"/>
        </w:tabs>
        <w:rPr>
          <w:b/>
        </w:rPr>
      </w:pPr>
    </w:p>
    <w:p w:rsidR="00141CF3" w:rsidRDefault="00141CF3" w:rsidP="004B6E9B">
      <w:pPr>
        <w:tabs>
          <w:tab w:val="left" w:pos="2962"/>
        </w:tabs>
        <w:rPr>
          <w:b/>
        </w:rPr>
      </w:pPr>
    </w:p>
    <w:p w:rsidR="00141CF3" w:rsidRDefault="00141CF3" w:rsidP="004B6E9B">
      <w:pPr>
        <w:tabs>
          <w:tab w:val="left" w:pos="2962"/>
        </w:tabs>
        <w:rPr>
          <w:b/>
        </w:rPr>
      </w:pPr>
    </w:p>
    <w:p w:rsidR="009B1FB0" w:rsidRDefault="00141CF3" w:rsidP="004B6E9B">
      <w:pPr>
        <w:tabs>
          <w:tab w:val="left" w:pos="2962"/>
        </w:tabs>
        <w:rPr>
          <w:b/>
        </w:rPr>
      </w:pPr>
      <w:r>
        <w:rPr>
          <w:b/>
        </w:rPr>
        <w:t xml:space="preserve">                                                              </w:t>
      </w:r>
    </w:p>
    <w:p w:rsidR="009B1FB0" w:rsidRDefault="009B1FB0" w:rsidP="00141CF3">
      <w:pPr>
        <w:jc w:val="both"/>
        <w:rPr>
          <w:b/>
          <w:sz w:val="24"/>
        </w:rPr>
      </w:pPr>
    </w:p>
    <w:p w:rsidR="00E91C0E" w:rsidRPr="00F0099B" w:rsidRDefault="00E91C0E" w:rsidP="00141CF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ПРОГРАММА МОДУЛЬ – КУРСА «АНТИКОРРУПЦИОННОЕ ПРОСВЕЩЕНИЕ И   ВОСПИТАНИЕ    В ОБЩЕОБРАЗОВАТЕЛЬНОЙ ШКОЛЕ»</w:t>
      </w:r>
    </w:p>
    <w:p w:rsidR="00E52A8C" w:rsidRDefault="00E91C0E" w:rsidP="00141CF3">
      <w:pPr>
        <w:jc w:val="both"/>
      </w:pPr>
      <w:r>
        <w:t xml:space="preserve"> АВТОР: Васильева Т.А., учитель истории</w:t>
      </w:r>
      <w:proofErr w:type="gramStart"/>
      <w:r>
        <w:t xml:space="preserve"> ,</w:t>
      </w:r>
      <w:proofErr w:type="gramEnd"/>
      <w:r>
        <w:t xml:space="preserve"> обществознания</w:t>
      </w:r>
    </w:p>
    <w:p w:rsidR="00AA1268" w:rsidRDefault="00E91C0E" w:rsidP="00141CF3">
      <w:pPr>
        <w:jc w:val="both"/>
      </w:pPr>
      <w:r>
        <w:t xml:space="preserve">Модуль -  курс </w:t>
      </w:r>
      <w:r w:rsidR="00E52A8C">
        <w:t xml:space="preserve"> «Антикоррупционное просвещение и воспитание в </w:t>
      </w:r>
      <w:r>
        <w:t>обще</w:t>
      </w:r>
      <w:r w:rsidR="00141CF3">
        <w:t>образовательной школе»  проводит</w:t>
      </w:r>
      <w:r w:rsidR="00E52A8C">
        <w:t>ся в 10 классе в курсе обществознан</w:t>
      </w:r>
      <w:r w:rsidR="00141CF3">
        <w:t>ия в четвертой четверти (</w:t>
      </w:r>
      <w:r w:rsidR="00E52A8C">
        <w:t>май).</w:t>
      </w:r>
      <w:r w:rsidR="00141CF3">
        <w:t xml:space="preserve">   </w:t>
      </w:r>
      <w:r w:rsidR="00E52A8C">
        <w:t xml:space="preserve">Программа рассчитана на 9 часов, </w:t>
      </w:r>
      <w:r w:rsidR="00141CF3">
        <w:t>2</w:t>
      </w:r>
      <w:r w:rsidR="00E52A8C">
        <w:t xml:space="preserve"> раз</w:t>
      </w:r>
      <w:r w:rsidR="00141CF3">
        <w:t>а</w:t>
      </w:r>
      <w:r w:rsidR="00E52A8C">
        <w:t xml:space="preserve"> в неделю. В течение  3-х часов рассматриваются теоретические вопросы курса, остальные – 5 часов рассчитаны на интерактивные  занятия, которые должны способствовать развитию практических навыков, умению принимать решения в сложных ситуациях.</w:t>
      </w:r>
    </w:p>
    <w:p w:rsidR="00E52A8C" w:rsidRDefault="00AA1268" w:rsidP="00141CF3">
      <w:pPr>
        <w:jc w:val="both"/>
      </w:pPr>
      <w:r>
        <w:t xml:space="preserve">     </w:t>
      </w:r>
      <w:r w:rsidR="00E52A8C">
        <w:t>ЦЕЛЬ АНТИКОРРУПЦИОННОГО ВОСПИТАНИЯ 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E52A8C" w:rsidRDefault="00E52A8C" w:rsidP="00141CF3">
      <w:pPr>
        <w:jc w:val="both"/>
      </w:pPr>
      <w:r>
        <w:t xml:space="preserve">       ЗАДАЧИ АНТИКОРРУПЦИОННОГО ВОСПИТАНИЯ:</w:t>
      </w:r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r>
        <w:t>Познакомить с явлениями коррупции: сутью, причинами, последствиями.</w:t>
      </w:r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r>
        <w:t>Поощрять нетерпимость к проявлениям коррупции.</w:t>
      </w:r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r>
        <w:t>Продемонстрировать возможности борьбы с коррупцией</w:t>
      </w:r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r>
        <w:t>Внести свой опыт в выполнение заданий, формулируемых в общих программах и образовательных стандартах.</w:t>
      </w:r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proofErr w:type="gramStart"/>
      <w:r>
        <w:t>Воспитание в себе ценностных установок (уважение к демократическим ценностям, неравнодушие ко всему происходящему рядом; честность, ответственность за действие, поступок; постоянное совершенствование личной, социальной, познавательной и культурной компетенции; реализация расширения возможностей (общаться, находить, передавать информацию и распоряжаться ею)</w:t>
      </w:r>
      <w:proofErr w:type="gramEnd"/>
    </w:p>
    <w:p w:rsidR="00E52A8C" w:rsidRDefault="00E52A8C" w:rsidP="00141CF3">
      <w:pPr>
        <w:pStyle w:val="a3"/>
        <w:numPr>
          <w:ilvl w:val="0"/>
          <w:numId w:val="1"/>
        </w:numPr>
        <w:jc w:val="both"/>
      </w:pPr>
      <w:r>
        <w:t xml:space="preserve">Учиться </w:t>
      </w:r>
      <w:proofErr w:type="gramStart"/>
      <w:r>
        <w:t>критически</w:t>
      </w:r>
      <w:proofErr w:type="gramEnd"/>
      <w:r>
        <w:t xml:space="preserve"> мыслить и решать проблемы; рационально планировать и организовывать деятельность;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разногласия и конфликты; принимать участие в жизни школы, местной общественности, общества, при необходимости брать на себя роль лидера ит.п.</w:t>
      </w:r>
    </w:p>
    <w:p w:rsidR="00E52A8C" w:rsidRDefault="00E52A8C" w:rsidP="00141CF3">
      <w:pPr>
        <w:pStyle w:val="a3"/>
        <w:ind w:left="1035"/>
        <w:jc w:val="both"/>
      </w:pPr>
    </w:p>
    <w:p w:rsidR="00E52A8C" w:rsidRDefault="00E52A8C" w:rsidP="00141CF3">
      <w:pPr>
        <w:jc w:val="both"/>
      </w:pPr>
      <w:r>
        <w:t xml:space="preserve">         ПРЕДПОЛАГАЕМЫЙ РЕЗУЛЬТАТ: </w:t>
      </w:r>
    </w:p>
    <w:p w:rsidR="00E52A8C" w:rsidRDefault="00E52A8C" w:rsidP="00141CF3">
      <w:pPr>
        <w:jc w:val="both"/>
      </w:pPr>
      <w:r>
        <w:t xml:space="preserve">         наделения знаниями об опасности, которую представляет собой коррупция для      благосостояния общества и безопасности государства,</w:t>
      </w:r>
    </w:p>
    <w:p w:rsidR="00E52A8C" w:rsidRDefault="00AA1268" w:rsidP="00141CF3">
      <w:pPr>
        <w:jc w:val="both"/>
      </w:pPr>
      <w:r>
        <w:t xml:space="preserve">        не </w:t>
      </w:r>
      <w:proofErr w:type="gramStart"/>
      <w:r w:rsidR="00E52A8C">
        <w:t>желающая</w:t>
      </w:r>
      <w:proofErr w:type="gramEnd"/>
      <w:r w:rsidR="00E52A8C">
        <w:t xml:space="preserve"> мириться с проявлениями коррупции, способная и желающая их устранять</w:t>
      </w:r>
    </w:p>
    <w:p w:rsidR="00E52A8C" w:rsidRDefault="00E52A8C" w:rsidP="00141CF3">
      <w:pPr>
        <w:jc w:val="both"/>
      </w:pPr>
      <w:r>
        <w:t xml:space="preserve"> личность.</w:t>
      </w:r>
    </w:p>
    <w:p w:rsidR="00E52A8C" w:rsidRDefault="00E52A8C" w:rsidP="00A568C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377"/>
        <w:gridCol w:w="1439"/>
      </w:tblGrid>
      <w:tr w:rsidR="00E52A8C" w:rsidRPr="009414FA">
        <w:trPr>
          <w:trHeight w:val="853"/>
        </w:trPr>
        <w:tc>
          <w:tcPr>
            <w:tcW w:w="761" w:type="dxa"/>
          </w:tcPr>
          <w:p w:rsidR="00E52A8C" w:rsidRPr="009414FA" w:rsidRDefault="00E52A8C" w:rsidP="00896F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414FA">
              <w:rPr>
                <w:b/>
                <w:bCs/>
                <w:color w:val="FF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 xml:space="preserve"> ТЕМЫ  МОДУЛЬ - КУРСА   «АНТИКОРРУПЦИОННОЕ ПРОСВЕЩЕНИЕ И ВОСПИТАНИЕ В ОБЩЕОБРАЗОВАТЕЛЬНОЙ ШКОЛЕ»                </w:t>
            </w:r>
          </w:p>
        </w:tc>
        <w:tc>
          <w:tcPr>
            <w:tcW w:w="1439" w:type="dxa"/>
          </w:tcPr>
          <w:p w:rsidR="00E52A8C" w:rsidRPr="009414FA" w:rsidRDefault="00E52A8C" w:rsidP="00896FE7">
            <w:r w:rsidRPr="009414FA">
              <w:t>ДАТА</w:t>
            </w:r>
          </w:p>
        </w:tc>
      </w:tr>
      <w:tr w:rsidR="00E52A8C" w:rsidRPr="009414FA">
        <w:trPr>
          <w:trHeight w:val="1674"/>
        </w:trPr>
        <w:tc>
          <w:tcPr>
            <w:tcW w:w="761" w:type="dxa"/>
          </w:tcPr>
          <w:p w:rsidR="00E52A8C" w:rsidRPr="009414FA" w:rsidRDefault="00E52A8C" w:rsidP="00896FE7">
            <w:r w:rsidRPr="009414FA">
              <w:t>1.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>КРАТКО О КОРРУПЦИИ. ОСНОВНЫЕ ПОНЯТИЯ КУРСА.</w:t>
            </w:r>
          </w:p>
          <w:p w:rsidR="00E52A8C" w:rsidRPr="009414FA" w:rsidRDefault="00E52A8C" w:rsidP="00896FE7">
            <w:proofErr w:type="gramStart"/>
            <w:r w:rsidRPr="009414FA">
              <w:t>(КОРРУПЦИЯ.</w:t>
            </w:r>
            <w:proofErr w:type="gramEnd"/>
            <w:r w:rsidRPr="009414FA">
              <w:t xml:space="preserve"> ВЗЯТОЧНИЧЕСТВО. ПОДКУП. ЗЛОУПОТРЕБЛЕНИЕ. НЕВЫПОЛНЕНИЕ СЛУЖЕБНЫХ ОБЯЗАННОСТЕЙ. </w:t>
            </w:r>
            <w:proofErr w:type="gramStart"/>
            <w:r w:rsidRPr="009414FA">
              <w:t>АНТИКОРРУПЦИОННЫЕ СТАНДАРТЫ.)</w:t>
            </w:r>
            <w:proofErr w:type="gramEnd"/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555"/>
        </w:trPr>
        <w:tc>
          <w:tcPr>
            <w:tcW w:w="761" w:type="dxa"/>
          </w:tcPr>
          <w:p w:rsidR="00E52A8C" w:rsidRPr="009414FA" w:rsidRDefault="00E52A8C" w:rsidP="00896FE7">
            <w:r w:rsidRPr="009414FA">
              <w:t>2.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>ФОРМЫ КОРРУПЦИИ</w:t>
            </w:r>
          </w:p>
          <w:p w:rsidR="00E52A8C" w:rsidRPr="009414FA" w:rsidRDefault="00E52A8C" w:rsidP="00896FE7">
            <w:r w:rsidRPr="009414FA">
              <w:t>(ЭКОНОМИЧЕСКАЯ, ПОЛИТИЧЕСКАЯ КОРРУПЦИИ, КОРРУПЦИЯ В ВУЗах</w:t>
            </w:r>
            <w:proofErr w:type="gramStart"/>
            <w:r w:rsidRPr="009414FA">
              <w:t xml:space="preserve"> И</w:t>
            </w:r>
            <w:proofErr w:type="gramEnd"/>
            <w:r w:rsidRPr="009414FA">
              <w:t xml:space="preserve"> Т.Д)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691"/>
        </w:trPr>
        <w:tc>
          <w:tcPr>
            <w:tcW w:w="761" w:type="dxa"/>
          </w:tcPr>
          <w:p w:rsidR="00E52A8C" w:rsidRPr="009414FA" w:rsidRDefault="00E52A8C" w:rsidP="00896FE7">
            <w:r w:rsidRPr="009414FA">
              <w:t>3.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>ПРИЧИНЫ. ПОСЛЕДСТВИЯ КОРРУПЦИИ.</w:t>
            </w:r>
          </w:p>
          <w:p w:rsidR="00E52A8C" w:rsidRPr="009414FA" w:rsidRDefault="00E52A8C" w:rsidP="00896FE7">
            <w:r w:rsidRPr="009414FA">
              <w:t>АНТИКОРРУПЦИОННЫЕ СТРАТЕГИИ.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701"/>
        </w:trPr>
        <w:tc>
          <w:tcPr>
            <w:tcW w:w="761" w:type="dxa"/>
          </w:tcPr>
          <w:p w:rsidR="00E52A8C" w:rsidRPr="009414FA" w:rsidRDefault="00E52A8C" w:rsidP="00896FE7">
            <w:r w:rsidRPr="009414FA">
              <w:t>4.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 xml:space="preserve">ИНТЕРАКТИВНОЕ ЗАНЯТИЕ «ЗАКОННО – НЕЗАКОННО, СПРАВЕДЛИВО – НЕСПРАВЕДЛИВО»  </w:t>
            </w:r>
          </w:p>
          <w:p w:rsidR="00E52A8C" w:rsidRPr="009414FA" w:rsidRDefault="00E52A8C" w:rsidP="00896FE7">
            <w:r w:rsidRPr="009414FA">
              <w:t>(АНАЛИЗ РАЗЛИЧНЫХ ПРАВОВЫХ СИТУАЦИЙ)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166"/>
        </w:trPr>
        <w:tc>
          <w:tcPr>
            <w:tcW w:w="761" w:type="dxa"/>
          </w:tcPr>
          <w:p w:rsidR="00E52A8C" w:rsidRPr="009414FA" w:rsidRDefault="00E52A8C" w:rsidP="00896FE7">
            <w:r w:rsidRPr="009414FA">
              <w:t>5.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 xml:space="preserve">ПОЛЬЗА И ВРЕД КОРРУПЦИИ. АРГУМЕНТЫ «ЗА» И «ПРОТИВ». </w:t>
            </w:r>
          </w:p>
          <w:p w:rsidR="00E52A8C" w:rsidRPr="009414FA" w:rsidRDefault="00E52A8C" w:rsidP="00896FE7">
            <w:r w:rsidRPr="009414FA">
              <w:t>УЧАСТНИКИ, СТРЕМЛЕНИЯ И ЦЕЛИ, ДЕЯНИЯ, ПОСЛЕДСТВИЯ.</w:t>
            </w:r>
          </w:p>
          <w:p w:rsidR="00E52A8C" w:rsidRPr="009414FA" w:rsidRDefault="00E52A8C" w:rsidP="00896FE7"/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329"/>
        </w:trPr>
        <w:tc>
          <w:tcPr>
            <w:tcW w:w="761" w:type="dxa"/>
          </w:tcPr>
          <w:p w:rsidR="00E52A8C" w:rsidRPr="009414FA" w:rsidRDefault="00E52A8C" w:rsidP="00896FE7">
            <w:r w:rsidRPr="009414FA">
              <w:t>6.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>ПРАКТИЧЕСКОЕ ЗАНЯТИЕ «ВЫБОР РАБОТЫ», «ПРИНЯТИЕ НА РАБОТУ»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831"/>
        </w:trPr>
        <w:tc>
          <w:tcPr>
            <w:tcW w:w="761" w:type="dxa"/>
          </w:tcPr>
          <w:p w:rsidR="00E52A8C" w:rsidRPr="009414FA" w:rsidRDefault="00E52A8C" w:rsidP="00896FE7">
            <w:r w:rsidRPr="009414FA">
              <w:t>7.</w:t>
            </w:r>
          </w:p>
        </w:tc>
        <w:tc>
          <w:tcPr>
            <w:tcW w:w="7377" w:type="dxa"/>
          </w:tcPr>
          <w:p w:rsidR="00E52A8C" w:rsidRPr="009414FA" w:rsidRDefault="00E52A8C" w:rsidP="00896FE7">
            <w:r w:rsidRPr="009414FA">
              <w:t>ИНТЕРАКТИВНОЕ ЗАНЯТИЕ «БОРЬБА С КОРРУПЦИЕЙ»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  <w:tr w:rsidR="00E52A8C" w:rsidRPr="009414FA">
        <w:trPr>
          <w:trHeight w:val="1711"/>
        </w:trPr>
        <w:tc>
          <w:tcPr>
            <w:tcW w:w="761" w:type="dxa"/>
          </w:tcPr>
          <w:p w:rsidR="00E52A8C" w:rsidRDefault="00E52A8C" w:rsidP="00896FE7">
            <w:r w:rsidRPr="009414FA">
              <w:t>8</w:t>
            </w:r>
          </w:p>
          <w:p w:rsidR="00E52A8C" w:rsidRPr="009414FA" w:rsidRDefault="00E52A8C" w:rsidP="00896FE7">
            <w:r>
              <w:t>9.</w:t>
            </w:r>
          </w:p>
        </w:tc>
        <w:tc>
          <w:tcPr>
            <w:tcW w:w="7377" w:type="dxa"/>
          </w:tcPr>
          <w:p w:rsidR="00E52A8C" w:rsidRDefault="00E52A8C" w:rsidP="00896FE7">
            <w:r w:rsidRPr="009414FA">
              <w:t>ДИСКУССИЯ ЗА КРУГЛЫМ СТОЛОМ «УЧАЩИЕСЯ ПРОТИВ КОРРУПЦИИ»</w:t>
            </w:r>
          </w:p>
          <w:p w:rsidR="00E52A8C" w:rsidRPr="00F16FCC" w:rsidRDefault="00E52A8C" w:rsidP="00F16FCC">
            <w:r>
              <w:t xml:space="preserve">Обобщение курса. </w:t>
            </w:r>
          </w:p>
        </w:tc>
        <w:tc>
          <w:tcPr>
            <w:tcW w:w="1439" w:type="dxa"/>
          </w:tcPr>
          <w:p w:rsidR="00E52A8C" w:rsidRPr="009414FA" w:rsidRDefault="00E52A8C" w:rsidP="00896FE7"/>
        </w:tc>
      </w:tr>
    </w:tbl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/>
    <w:p w:rsidR="00E52A8C" w:rsidRDefault="00E52A8C">
      <w:r>
        <w:t xml:space="preserve">                                                            </w:t>
      </w:r>
    </w:p>
    <w:p w:rsidR="00E52A8C" w:rsidRDefault="00E52A8C"/>
    <w:p w:rsidR="00E52A8C" w:rsidRDefault="00E52A8C"/>
    <w:sectPr w:rsidR="00E52A8C" w:rsidSect="0009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502C"/>
    <w:multiLevelType w:val="hybridMultilevel"/>
    <w:tmpl w:val="833C161E"/>
    <w:lvl w:ilvl="0" w:tplc="E93079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2E8"/>
    <w:rsid w:val="0009728D"/>
    <w:rsid w:val="00102A3F"/>
    <w:rsid w:val="00141CF3"/>
    <w:rsid w:val="00146C49"/>
    <w:rsid w:val="0015757C"/>
    <w:rsid w:val="00171648"/>
    <w:rsid w:val="00272FBF"/>
    <w:rsid w:val="00286EE2"/>
    <w:rsid w:val="002D0B01"/>
    <w:rsid w:val="00377785"/>
    <w:rsid w:val="003E4BCD"/>
    <w:rsid w:val="0047625B"/>
    <w:rsid w:val="004B273D"/>
    <w:rsid w:val="004B6E9B"/>
    <w:rsid w:val="00603338"/>
    <w:rsid w:val="006332E8"/>
    <w:rsid w:val="007338D3"/>
    <w:rsid w:val="00736E36"/>
    <w:rsid w:val="00896FE7"/>
    <w:rsid w:val="009414FA"/>
    <w:rsid w:val="009B1FB0"/>
    <w:rsid w:val="009C40B5"/>
    <w:rsid w:val="009E0C9C"/>
    <w:rsid w:val="00A33081"/>
    <w:rsid w:val="00A568C4"/>
    <w:rsid w:val="00A8011B"/>
    <w:rsid w:val="00AA1268"/>
    <w:rsid w:val="00B33B63"/>
    <w:rsid w:val="00B763F6"/>
    <w:rsid w:val="00D968E8"/>
    <w:rsid w:val="00DD09C3"/>
    <w:rsid w:val="00DF7F05"/>
    <w:rsid w:val="00E52A8C"/>
    <w:rsid w:val="00E72C56"/>
    <w:rsid w:val="00E91C0E"/>
    <w:rsid w:val="00F0099B"/>
    <w:rsid w:val="00F16FCC"/>
    <w:rsid w:val="00F532F5"/>
    <w:rsid w:val="00F5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5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KOMPKLASS</cp:lastModifiedBy>
  <cp:revision>17</cp:revision>
  <cp:lastPrinted>2013-09-10T12:40:00Z</cp:lastPrinted>
  <dcterms:created xsi:type="dcterms:W3CDTF">2010-07-30T12:17:00Z</dcterms:created>
  <dcterms:modified xsi:type="dcterms:W3CDTF">2016-01-13T07:45:00Z</dcterms:modified>
</cp:coreProperties>
</file>